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8F6" w:rsidRPr="00461EB5" w:rsidRDefault="002548F6" w:rsidP="00D831C2">
      <w:pPr>
        <w:spacing w:line="276" w:lineRule="auto"/>
        <w:ind w:firstLine="567"/>
        <w:jc w:val="center"/>
        <w:rPr>
          <w:b/>
        </w:rPr>
      </w:pPr>
      <w:r w:rsidRPr="00461EB5">
        <w:rPr>
          <w:b/>
        </w:rPr>
        <w:t>РЕСПУБЛИКА СЕВЕРНАЯ ОСЕТИЯ-АЛАНИЯ</w:t>
      </w:r>
    </w:p>
    <w:p w:rsidR="002548F6" w:rsidRPr="00461EB5" w:rsidRDefault="002548F6" w:rsidP="00D831C2">
      <w:pPr>
        <w:spacing w:line="276" w:lineRule="auto"/>
        <w:ind w:firstLine="567"/>
        <w:jc w:val="center"/>
        <w:rPr>
          <w:b/>
        </w:rPr>
      </w:pPr>
    </w:p>
    <w:p w:rsidR="002548F6" w:rsidRPr="00461EB5" w:rsidRDefault="002548F6" w:rsidP="00D831C2">
      <w:pPr>
        <w:spacing w:line="276" w:lineRule="auto"/>
        <w:ind w:firstLine="567"/>
        <w:jc w:val="center"/>
        <w:rPr>
          <w:b/>
        </w:rPr>
      </w:pPr>
      <w:r w:rsidRPr="00461EB5">
        <w:rPr>
          <w:b/>
        </w:rPr>
        <w:t>КИРОВСКИЙ РАЙОН</w:t>
      </w:r>
    </w:p>
    <w:p w:rsidR="002548F6" w:rsidRPr="00461EB5" w:rsidRDefault="002548F6" w:rsidP="00D831C2">
      <w:pPr>
        <w:spacing w:line="276" w:lineRule="auto"/>
        <w:ind w:firstLine="567"/>
        <w:jc w:val="center"/>
        <w:rPr>
          <w:b/>
        </w:rPr>
      </w:pPr>
    </w:p>
    <w:p w:rsidR="002548F6" w:rsidRPr="00461EB5" w:rsidRDefault="002548F6" w:rsidP="00D831C2">
      <w:pPr>
        <w:spacing w:line="276" w:lineRule="auto"/>
        <w:ind w:firstLine="567"/>
        <w:jc w:val="center"/>
        <w:rPr>
          <w:b/>
        </w:rPr>
      </w:pPr>
      <w:r w:rsidRPr="00461EB5">
        <w:rPr>
          <w:b/>
        </w:rPr>
        <w:t>ГЛАВА АДМИНИСТРАЦИИ КАРДЖИНСКОГО СЕЛЬСКОГО ПОСЕЛЕНИЯ</w:t>
      </w:r>
    </w:p>
    <w:p w:rsidR="002548F6" w:rsidRPr="00461EB5" w:rsidRDefault="002548F6" w:rsidP="00D831C2">
      <w:pPr>
        <w:spacing w:line="276" w:lineRule="auto"/>
        <w:ind w:firstLine="567"/>
        <w:jc w:val="center"/>
        <w:rPr>
          <w:b/>
        </w:rPr>
      </w:pPr>
    </w:p>
    <w:p w:rsidR="002548F6" w:rsidRPr="00461EB5" w:rsidRDefault="002548F6" w:rsidP="00D831C2">
      <w:pPr>
        <w:spacing w:line="276" w:lineRule="auto"/>
        <w:ind w:firstLine="567"/>
        <w:jc w:val="center"/>
        <w:rPr>
          <w:b/>
        </w:rPr>
      </w:pPr>
      <w:r w:rsidRPr="00461EB5">
        <w:rPr>
          <w:b/>
        </w:rPr>
        <w:t>ПОСТАНОВЛЕНИЕ</w:t>
      </w:r>
    </w:p>
    <w:p w:rsidR="002548F6" w:rsidRPr="00461EB5" w:rsidRDefault="002548F6" w:rsidP="00D831C2">
      <w:pPr>
        <w:spacing w:line="276" w:lineRule="auto"/>
        <w:ind w:firstLine="567"/>
        <w:jc w:val="center"/>
        <w:rPr>
          <w:b/>
        </w:rPr>
      </w:pPr>
    </w:p>
    <w:p w:rsidR="002548F6" w:rsidRPr="00461EB5" w:rsidRDefault="000146D9" w:rsidP="00D831C2">
      <w:pPr>
        <w:spacing w:line="276" w:lineRule="auto"/>
        <w:ind w:firstLine="567"/>
        <w:jc w:val="center"/>
        <w:rPr>
          <w:b/>
        </w:rPr>
      </w:pPr>
      <w:r>
        <w:rPr>
          <w:b/>
        </w:rPr>
        <w:t>от «18» декабря 2017 г. № 20</w:t>
      </w:r>
    </w:p>
    <w:p w:rsidR="002548F6" w:rsidRPr="00461EB5" w:rsidRDefault="002548F6" w:rsidP="00D831C2">
      <w:pPr>
        <w:spacing w:line="276" w:lineRule="auto"/>
        <w:ind w:firstLine="567"/>
        <w:jc w:val="center"/>
        <w:rPr>
          <w:b/>
        </w:rPr>
      </w:pPr>
    </w:p>
    <w:p w:rsidR="002548F6" w:rsidRPr="00461EB5" w:rsidRDefault="002548F6" w:rsidP="00D831C2">
      <w:pPr>
        <w:spacing w:line="276" w:lineRule="auto"/>
        <w:ind w:firstLine="567"/>
        <w:jc w:val="center"/>
        <w:rPr>
          <w:b/>
        </w:rPr>
      </w:pPr>
      <w:r w:rsidRPr="00461EB5">
        <w:rPr>
          <w:b/>
        </w:rPr>
        <w:t>с. Карджин</w:t>
      </w:r>
    </w:p>
    <w:p w:rsidR="0075336C" w:rsidRPr="00461EB5" w:rsidRDefault="0075336C" w:rsidP="00D831C2">
      <w:pPr>
        <w:spacing w:line="276" w:lineRule="auto"/>
        <w:ind w:firstLine="0"/>
      </w:pPr>
    </w:p>
    <w:p w:rsidR="0075336C" w:rsidRPr="00461EB5" w:rsidRDefault="000146D9" w:rsidP="00D831C2">
      <w:pPr>
        <w:pStyle w:val="ConsPlusNormal"/>
        <w:spacing w:line="276" w:lineRule="auto"/>
        <w:ind w:firstLine="567"/>
        <w:jc w:val="center"/>
        <w:rPr>
          <w:rFonts w:ascii="Arial" w:hAnsi="Arial" w:cs="Arial"/>
          <w:b/>
          <w:sz w:val="24"/>
          <w:szCs w:val="24"/>
        </w:rPr>
      </w:pPr>
      <w:r>
        <w:rPr>
          <w:rFonts w:ascii="Arial" w:hAnsi="Arial" w:cs="Arial"/>
          <w:b/>
          <w:bCs/>
          <w:color w:val="000000"/>
          <w:sz w:val="24"/>
          <w:szCs w:val="24"/>
          <w:bdr w:val="none" w:sz="0" w:space="0" w:color="auto" w:frame="1"/>
        </w:rPr>
        <w:t xml:space="preserve">Об утверждении </w:t>
      </w:r>
      <w:r w:rsidR="0075336C" w:rsidRPr="00461EB5">
        <w:rPr>
          <w:rFonts w:ascii="Arial" w:hAnsi="Arial" w:cs="Arial"/>
          <w:b/>
          <w:sz w:val="24"/>
          <w:szCs w:val="24"/>
        </w:rPr>
        <w:t>муниципальной программы</w:t>
      </w:r>
    </w:p>
    <w:p w:rsidR="0075336C" w:rsidRPr="00461EB5" w:rsidRDefault="0075336C" w:rsidP="00D831C2">
      <w:pPr>
        <w:pStyle w:val="ConsPlusNormal"/>
        <w:spacing w:line="276" w:lineRule="auto"/>
        <w:ind w:firstLine="567"/>
        <w:jc w:val="center"/>
        <w:rPr>
          <w:rFonts w:ascii="Arial" w:hAnsi="Arial" w:cs="Arial"/>
          <w:b/>
          <w:sz w:val="24"/>
          <w:szCs w:val="24"/>
        </w:rPr>
      </w:pPr>
      <w:r w:rsidRPr="00461EB5">
        <w:rPr>
          <w:rFonts w:ascii="Arial" w:hAnsi="Arial" w:cs="Arial"/>
          <w:b/>
          <w:sz w:val="24"/>
          <w:szCs w:val="24"/>
        </w:rPr>
        <w:t>«Формирова</w:t>
      </w:r>
      <w:r w:rsidR="00216F29">
        <w:rPr>
          <w:rFonts w:ascii="Arial" w:hAnsi="Arial" w:cs="Arial"/>
          <w:b/>
          <w:sz w:val="24"/>
          <w:szCs w:val="24"/>
        </w:rPr>
        <w:t>ние современной городской среды</w:t>
      </w:r>
    </w:p>
    <w:p w:rsidR="0075336C" w:rsidRPr="00461EB5" w:rsidRDefault="0075336C" w:rsidP="00D831C2">
      <w:pPr>
        <w:pStyle w:val="ConsPlusNormal"/>
        <w:spacing w:line="276" w:lineRule="auto"/>
        <w:ind w:firstLine="567"/>
        <w:jc w:val="center"/>
        <w:rPr>
          <w:rFonts w:ascii="Arial" w:hAnsi="Arial" w:cs="Arial"/>
          <w:color w:val="000000"/>
          <w:sz w:val="24"/>
          <w:szCs w:val="24"/>
          <w:bdr w:val="none" w:sz="0" w:space="0" w:color="auto" w:frame="1"/>
        </w:rPr>
      </w:pPr>
      <w:r w:rsidRPr="00461EB5">
        <w:rPr>
          <w:rFonts w:ascii="Arial" w:hAnsi="Arial" w:cs="Arial"/>
          <w:b/>
          <w:sz w:val="24"/>
          <w:szCs w:val="24"/>
        </w:rPr>
        <w:t>на</w:t>
      </w:r>
      <w:r w:rsidR="00216F29">
        <w:rPr>
          <w:rFonts w:ascii="Arial" w:hAnsi="Arial" w:cs="Arial"/>
          <w:b/>
          <w:sz w:val="24"/>
          <w:szCs w:val="24"/>
        </w:rPr>
        <w:t xml:space="preserve"> 2018-2022 гг</w:t>
      </w:r>
      <w:r w:rsidRPr="00461EB5">
        <w:rPr>
          <w:rFonts w:ascii="Arial" w:hAnsi="Arial" w:cs="Arial"/>
          <w:b/>
          <w:sz w:val="24"/>
          <w:szCs w:val="24"/>
        </w:rPr>
        <w:t>.</w:t>
      </w:r>
      <w:r w:rsidR="00216F29">
        <w:rPr>
          <w:rFonts w:ascii="Arial" w:hAnsi="Arial" w:cs="Arial"/>
          <w:b/>
          <w:sz w:val="24"/>
          <w:szCs w:val="24"/>
        </w:rPr>
        <w:t>»</w:t>
      </w:r>
    </w:p>
    <w:p w:rsidR="0075336C" w:rsidRPr="00461EB5" w:rsidRDefault="0075336C" w:rsidP="00D831C2">
      <w:pPr>
        <w:pStyle w:val="a4"/>
        <w:spacing w:line="276" w:lineRule="auto"/>
        <w:ind w:firstLine="567"/>
        <w:jc w:val="both"/>
        <w:rPr>
          <w:rFonts w:ascii="Arial" w:hAnsi="Arial" w:cs="Arial"/>
          <w:color w:val="000000"/>
          <w:sz w:val="24"/>
          <w:szCs w:val="24"/>
          <w:bdr w:val="none" w:sz="0" w:space="0" w:color="auto" w:frame="1"/>
        </w:rPr>
      </w:pPr>
      <w:r w:rsidRPr="00461EB5">
        <w:rPr>
          <w:rFonts w:ascii="Arial" w:hAnsi="Arial" w:cs="Arial"/>
          <w:color w:val="000000"/>
          <w:sz w:val="24"/>
          <w:szCs w:val="24"/>
          <w:bdr w:val="none" w:sz="0" w:space="0" w:color="auto" w:frame="1"/>
        </w:rPr>
        <w:br/>
      </w:r>
      <w:r w:rsidRPr="00461EB5">
        <w:rPr>
          <w:rFonts w:ascii="Arial" w:hAnsi="Arial" w:cs="Arial"/>
          <w:color w:val="000000"/>
          <w:sz w:val="24"/>
          <w:szCs w:val="24"/>
          <w:bdr w:val="none" w:sz="0" w:space="0" w:color="auto" w:frame="1"/>
        </w:rPr>
        <w:tab/>
      </w:r>
      <w:r w:rsidR="00D85FDE">
        <w:rPr>
          <w:rFonts w:ascii="Arial" w:hAnsi="Arial" w:cs="Arial"/>
          <w:noProof/>
          <w:sz w:val="24"/>
          <w:szCs w:val="24"/>
          <w:lang w:eastAsia="ru-RU"/>
        </w:rPr>
        <mc:AlternateContent>
          <mc:Choice Requires="wps">
            <w:drawing>
              <wp:anchor distT="4294967294" distB="4294967294" distL="114298" distR="114298" simplePos="0" relativeHeight="251660288" behindDoc="0" locked="0" layoutInCell="1" allowOverlap="1">
                <wp:simplePos x="0" y="0"/>
                <wp:positionH relativeFrom="column">
                  <wp:posOffset>-152401</wp:posOffset>
                </wp:positionH>
                <wp:positionV relativeFrom="paragraph">
                  <wp:posOffset>3174</wp:posOffset>
                </wp:positionV>
                <wp:extent cx="0" cy="0"/>
                <wp:effectExtent l="0" t="0" r="0" b="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8127A" id="Line 17" o:spid="_x0000_s1026" style="position:absolute;z-index:25166028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pt,.25pt" to="-1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">
                <v:stroke startarrow="block" endarrow="block"/>
              </v:line>
            </w:pict>
          </mc:Fallback>
        </mc:AlternateContent>
      </w:r>
      <w:r w:rsidRPr="00461EB5">
        <w:rPr>
          <w:rFonts w:ascii="Arial" w:hAnsi="Arial" w:cs="Arial"/>
          <w:sz w:val="24"/>
          <w:szCs w:val="24"/>
        </w:rPr>
        <w:t xml:space="preserve">      В соответствии с Федеральным законом от 06.10.2003 № 131-ФЗ "Об общих принципах организации местного самоуправления в Российской Ф</w:t>
      </w:r>
      <w:r w:rsidR="00810254" w:rsidRPr="00461EB5">
        <w:rPr>
          <w:rFonts w:ascii="Arial" w:hAnsi="Arial" w:cs="Arial"/>
          <w:sz w:val="24"/>
          <w:szCs w:val="24"/>
        </w:rPr>
        <w:t xml:space="preserve">едерации", Уставом </w:t>
      </w:r>
      <w:proofErr w:type="spellStart"/>
      <w:r w:rsidR="00810254" w:rsidRPr="00461EB5">
        <w:rPr>
          <w:rFonts w:ascii="Arial" w:hAnsi="Arial" w:cs="Arial"/>
          <w:sz w:val="24"/>
          <w:szCs w:val="24"/>
        </w:rPr>
        <w:t>Карджинского</w:t>
      </w:r>
      <w:proofErr w:type="spellEnd"/>
      <w:r w:rsidRPr="00461EB5">
        <w:rPr>
          <w:rFonts w:ascii="Arial" w:hAnsi="Arial" w:cs="Arial"/>
          <w:sz w:val="24"/>
          <w:szCs w:val="24"/>
        </w:rPr>
        <w:t xml:space="preserve"> сельского поселения, в рамках реализации приоритетного проекта "Формирование современной городской среды" </w:t>
      </w:r>
      <w:r w:rsidR="00810254" w:rsidRPr="00461EB5">
        <w:rPr>
          <w:rFonts w:ascii="Arial" w:hAnsi="Arial" w:cs="Arial"/>
          <w:sz w:val="24"/>
          <w:szCs w:val="24"/>
        </w:rPr>
        <w:t>постановляю:</w:t>
      </w:r>
    </w:p>
    <w:p w:rsidR="0075336C" w:rsidRPr="00461EB5" w:rsidRDefault="000146D9" w:rsidP="00D831C2">
      <w:pPr>
        <w:shd w:val="clear" w:color="auto" w:fill="FFFFFF"/>
        <w:spacing w:line="276" w:lineRule="auto"/>
        <w:ind w:firstLine="567"/>
        <w:textAlignment w:val="baseline"/>
        <w:rPr>
          <w:color w:val="000000"/>
          <w:bdr w:val="none" w:sz="0" w:space="0" w:color="auto" w:frame="1"/>
        </w:rPr>
      </w:pPr>
      <w:r>
        <w:rPr>
          <w:color w:val="000000"/>
          <w:bdr w:val="none" w:sz="0" w:space="0" w:color="auto" w:frame="1"/>
        </w:rPr>
        <w:t xml:space="preserve">1. </w:t>
      </w:r>
      <w:r w:rsidR="00D831C2">
        <w:rPr>
          <w:color w:val="000000"/>
          <w:bdr w:val="none" w:sz="0" w:space="0" w:color="auto" w:frame="1"/>
        </w:rPr>
        <w:t>Утвердить муниципальную</w:t>
      </w:r>
      <w:r>
        <w:rPr>
          <w:color w:val="000000"/>
          <w:bdr w:val="none" w:sz="0" w:space="0" w:color="auto" w:frame="1"/>
        </w:rPr>
        <w:t xml:space="preserve"> программу</w:t>
      </w:r>
      <w:r w:rsidR="0075336C" w:rsidRPr="00461EB5">
        <w:rPr>
          <w:color w:val="000000"/>
          <w:bdr w:val="none" w:sz="0" w:space="0" w:color="auto" w:frame="1"/>
        </w:rPr>
        <w:t xml:space="preserve"> «Формирование современно</w:t>
      </w:r>
      <w:r w:rsidR="00216F29">
        <w:rPr>
          <w:color w:val="000000"/>
          <w:bdr w:val="none" w:sz="0" w:space="0" w:color="auto" w:frame="1"/>
        </w:rPr>
        <w:t xml:space="preserve">й городской среды </w:t>
      </w:r>
      <w:r w:rsidR="00461EB5" w:rsidRPr="00461EB5">
        <w:rPr>
          <w:color w:val="000000"/>
          <w:bdr w:val="none" w:sz="0" w:space="0" w:color="auto" w:frame="1"/>
        </w:rPr>
        <w:t>на 2018- 2022 гг.</w:t>
      </w:r>
      <w:r w:rsidR="00216F29">
        <w:rPr>
          <w:color w:val="000000"/>
          <w:bdr w:val="none" w:sz="0" w:space="0" w:color="auto" w:frame="1"/>
        </w:rPr>
        <w:t>»</w:t>
      </w:r>
      <w:r w:rsidR="0075336C" w:rsidRPr="00461EB5">
        <w:rPr>
          <w:color w:val="000000"/>
          <w:bdr w:val="none" w:sz="0" w:space="0" w:color="auto" w:frame="1"/>
        </w:rPr>
        <w:t xml:space="preserve"> согласно</w:t>
      </w:r>
      <w:r w:rsidR="0075336C" w:rsidRPr="00461EB5">
        <w:rPr>
          <w:color w:val="000000"/>
        </w:rPr>
        <w:t> </w:t>
      </w:r>
      <w:r w:rsidR="00216F29">
        <w:t>приложению 1</w:t>
      </w:r>
      <w:r w:rsidR="0075336C" w:rsidRPr="00461EB5">
        <w:rPr>
          <w:color w:val="000000"/>
        </w:rPr>
        <w:t> </w:t>
      </w:r>
      <w:r w:rsidR="0075336C" w:rsidRPr="00461EB5">
        <w:rPr>
          <w:color w:val="000000"/>
          <w:bdr w:val="none" w:sz="0" w:space="0" w:color="auto" w:frame="1"/>
        </w:rPr>
        <w:t>к настоящему постановлению.</w:t>
      </w:r>
    </w:p>
    <w:p w:rsidR="0075336C" w:rsidRPr="00461EB5" w:rsidRDefault="000146D9" w:rsidP="00D831C2">
      <w:pPr>
        <w:spacing w:line="276" w:lineRule="auto"/>
        <w:ind w:firstLine="567"/>
      </w:pPr>
      <w:r>
        <w:rPr>
          <w:color w:val="000000"/>
          <w:bdr w:val="none" w:sz="0" w:space="0" w:color="auto" w:frame="1"/>
        </w:rPr>
        <w:t>2</w:t>
      </w:r>
      <w:r w:rsidR="0075336C" w:rsidRPr="00461EB5">
        <w:rPr>
          <w:color w:val="000000"/>
          <w:bdr w:val="none" w:sz="0" w:space="0" w:color="auto" w:frame="1"/>
        </w:rPr>
        <w:t xml:space="preserve">. </w:t>
      </w:r>
      <w:r w:rsidR="0075336C" w:rsidRPr="00461EB5">
        <w:t>Для обеспечения досту</w:t>
      </w:r>
      <w:r w:rsidR="00810254" w:rsidRPr="00461EB5">
        <w:t>па к информации о деятельности а</w:t>
      </w:r>
      <w:r w:rsidR="0075336C" w:rsidRPr="00461EB5">
        <w:t xml:space="preserve">дминистрации </w:t>
      </w:r>
      <w:proofErr w:type="spellStart"/>
      <w:r w:rsidR="00810254" w:rsidRPr="00461EB5">
        <w:rPr>
          <w:color w:val="000000"/>
          <w:bdr w:val="none" w:sz="0" w:space="0" w:color="auto" w:frame="1"/>
        </w:rPr>
        <w:t>Карджинского</w:t>
      </w:r>
      <w:proofErr w:type="spellEnd"/>
      <w:r w:rsidR="0075336C" w:rsidRPr="00461EB5">
        <w:rPr>
          <w:color w:val="000000"/>
          <w:bdr w:val="none" w:sz="0" w:space="0" w:color="auto" w:frame="1"/>
        </w:rPr>
        <w:t xml:space="preserve"> сельского поселения</w:t>
      </w:r>
      <w:r w:rsidR="0075336C" w:rsidRPr="00461EB5">
        <w:t>, настоящее пос</w:t>
      </w:r>
      <w:r w:rsidR="00216F29">
        <w:t>тановление</w:t>
      </w:r>
      <w:r w:rsidR="0075336C" w:rsidRPr="00461EB5">
        <w:t xml:space="preserve"> разместить в информационно-коммуникационной сети Интернет на официальном сайте </w:t>
      </w:r>
      <w:r w:rsidR="00810254" w:rsidRPr="00461EB5">
        <w:t>АМС МО Кировский район.</w:t>
      </w:r>
    </w:p>
    <w:p w:rsidR="0075336C" w:rsidRPr="00461EB5" w:rsidRDefault="000146D9" w:rsidP="00D831C2">
      <w:pPr>
        <w:shd w:val="clear" w:color="auto" w:fill="FFFFFF"/>
        <w:spacing w:line="276" w:lineRule="auto"/>
        <w:ind w:firstLine="567"/>
        <w:textAlignment w:val="baseline"/>
        <w:rPr>
          <w:color w:val="000000"/>
          <w:bdr w:val="none" w:sz="0" w:space="0" w:color="auto" w:frame="1"/>
        </w:rPr>
      </w:pPr>
      <w:r>
        <w:rPr>
          <w:color w:val="000000"/>
          <w:bdr w:val="none" w:sz="0" w:space="0" w:color="auto" w:frame="1"/>
        </w:rPr>
        <w:t>3</w:t>
      </w:r>
      <w:r w:rsidR="0075336C" w:rsidRPr="00461EB5">
        <w:rPr>
          <w:color w:val="000000"/>
          <w:bdr w:val="none" w:sz="0" w:space="0" w:color="auto" w:frame="1"/>
        </w:rPr>
        <w:t>. Контроль за исполнением настоящего постановления оставляю за собой.</w:t>
      </w:r>
    </w:p>
    <w:p w:rsidR="0075336C" w:rsidRDefault="0075336C" w:rsidP="00D831C2">
      <w:pPr>
        <w:shd w:val="clear" w:color="auto" w:fill="FFFFFF"/>
        <w:spacing w:line="276" w:lineRule="auto"/>
        <w:ind w:firstLine="567"/>
        <w:textAlignment w:val="baseline"/>
        <w:rPr>
          <w:color w:val="000000"/>
          <w:bdr w:val="none" w:sz="0" w:space="0" w:color="auto" w:frame="1"/>
        </w:rPr>
      </w:pPr>
    </w:p>
    <w:p w:rsidR="002230B2" w:rsidRDefault="002230B2" w:rsidP="00D831C2">
      <w:pPr>
        <w:shd w:val="clear" w:color="auto" w:fill="FFFFFF"/>
        <w:spacing w:line="276" w:lineRule="auto"/>
        <w:ind w:firstLine="567"/>
        <w:textAlignment w:val="baseline"/>
        <w:rPr>
          <w:color w:val="000000"/>
          <w:bdr w:val="none" w:sz="0" w:space="0" w:color="auto" w:frame="1"/>
        </w:rPr>
      </w:pPr>
    </w:p>
    <w:p w:rsidR="002230B2" w:rsidRPr="00461EB5" w:rsidRDefault="002230B2" w:rsidP="00D831C2">
      <w:pPr>
        <w:shd w:val="clear" w:color="auto" w:fill="FFFFFF"/>
        <w:spacing w:line="276" w:lineRule="auto"/>
        <w:ind w:firstLine="567"/>
        <w:textAlignment w:val="baseline"/>
        <w:rPr>
          <w:color w:val="000000"/>
          <w:bdr w:val="none" w:sz="0" w:space="0" w:color="auto" w:frame="1"/>
        </w:rPr>
      </w:pPr>
    </w:p>
    <w:p w:rsidR="0075336C" w:rsidRPr="00461EB5" w:rsidRDefault="00810254" w:rsidP="00D831C2">
      <w:pPr>
        <w:shd w:val="clear" w:color="auto" w:fill="FFFFFF"/>
        <w:spacing w:line="276" w:lineRule="auto"/>
        <w:ind w:firstLine="567"/>
        <w:textAlignment w:val="baseline"/>
        <w:rPr>
          <w:color w:val="000000"/>
          <w:bdr w:val="none" w:sz="0" w:space="0" w:color="auto" w:frame="1"/>
        </w:rPr>
      </w:pPr>
      <w:r w:rsidRPr="00461EB5">
        <w:rPr>
          <w:color w:val="000000"/>
          <w:bdr w:val="none" w:sz="0" w:space="0" w:color="auto" w:frame="1"/>
        </w:rPr>
        <w:t>Глава а</w:t>
      </w:r>
      <w:r w:rsidR="0075336C" w:rsidRPr="00461EB5">
        <w:rPr>
          <w:color w:val="000000"/>
          <w:bdr w:val="none" w:sz="0" w:space="0" w:color="auto" w:frame="1"/>
        </w:rPr>
        <w:t>дминистрации</w:t>
      </w:r>
    </w:p>
    <w:p w:rsidR="0075336C" w:rsidRPr="00461EB5" w:rsidRDefault="00810254" w:rsidP="00D831C2">
      <w:pPr>
        <w:shd w:val="clear" w:color="auto" w:fill="FFFFFF"/>
        <w:spacing w:line="276" w:lineRule="auto"/>
        <w:ind w:firstLine="567"/>
        <w:textAlignment w:val="baseline"/>
        <w:rPr>
          <w:color w:val="000000"/>
          <w:bdr w:val="none" w:sz="0" w:space="0" w:color="auto" w:frame="1"/>
        </w:rPr>
      </w:pPr>
      <w:proofErr w:type="spellStart"/>
      <w:r w:rsidRPr="00461EB5">
        <w:rPr>
          <w:color w:val="000000"/>
          <w:bdr w:val="none" w:sz="0" w:space="0" w:color="auto" w:frame="1"/>
        </w:rPr>
        <w:t>Карджинского</w:t>
      </w:r>
      <w:proofErr w:type="spellEnd"/>
      <w:r w:rsidR="0075336C" w:rsidRPr="00461EB5">
        <w:rPr>
          <w:color w:val="000000"/>
          <w:bdr w:val="none" w:sz="0" w:space="0" w:color="auto" w:frame="1"/>
        </w:rPr>
        <w:t xml:space="preserve"> с</w:t>
      </w:r>
      <w:r w:rsidRPr="00461EB5">
        <w:rPr>
          <w:color w:val="000000"/>
          <w:bdr w:val="none" w:sz="0" w:space="0" w:color="auto" w:frame="1"/>
        </w:rPr>
        <w:t>ельского поселения</w:t>
      </w:r>
      <w:r w:rsidRPr="00461EB5">
        <w:rPr>
          <w:color w:val="000000"/>
          <w:bdr w:val="none" w:sz="0" w:space="0" w:color="auto" w:frame="1"/>
        </w:rPr>
        <w:tab/>
      </w:r>
      <w:r w:rsidRPr="00461EB5">
        <w:rPr>
          <w:color w:val="000000"/>
          <w:bdr w:val="none" w:sz="0" w:space="0" w:color="auto" w:frame="1"/>
        </w:rPr>
        <w:tab/>
      </w:r>
      <w:r w:rsidRPr="00461EB5">
        <w:rPr>
          <w:color w:val="000000"/>
          <w:bdr w:val="none" w:sz="0" w:space="0" w:color="auto" w:frame="1"/>
        </w:rPr>
        <w:tab/>
      </w:r>
      <w:r w:rsidR="00870782">
        <w:rPr>
          <w:color w:val="000000"/>
          <w:bdr w:val="none" w:sz="0" w:space="0" w:color="auto" w:frame="1"/>
        </w:rPr>
        <w:t xml:space="preserve">         </w:t>
      </w:r>
      <w:r w:rsidRPr="00461EB5">
        <w:rPr>
          <w:color w:val="000000"/>
          <w:bdr w:val="none" w:sz="0" w:space="0" w:color="auto" w:frame="1"/>
        </w:rPr>
        <w:t>Т.С.</w:t>
      </w:r>
      <w:r w:rsidR="00F737C2">
        <w:rPr>
          <w:color w:val="000000"/>
          <w:bdr w:val="none" w:sz="0" w:space="0" w:color="auto" w:frame="1"/>
        </w:rPr>
        <w:t xml:space="preserve"> </w:t>
      </w:r>
      <w:r w:rsidRPr="00461EB5">
        <w:rPr>
          <w:color w:val="000000"/>
          <w:bdr w:val="none" w:sz="0" w:space="0" w:color="auto" w:frame="1"/>
        </w:rPr>
        <w:t>Андиев</w:t>
      </w:r>
      <w:r w:rsidR="0075336C" w:rsidRPr="00461EB5">
        <w:rPr>
          <w:color w:val="000000"/>
          <w:bdr w:val="none" w:sz="0" w:space="0" w:color="auto" w:frame="1"/>
        </w:rPr>
        <w:t xml:space="preserve"> </w:t>
      </w:r>
    </w:p>
    <w:p w:rsidR="0075336C" w:rsidRPr="00461EB5" w:rsidRDefault="0075336C" w:rsidP="00D831C2">
      <w:pPr>
        <w:spacing w:line="276" w:lineRule="auto"/>
        <w:ind w:firstLine="567"/>
      </w:pPr>
    </w:p>
    <w:p w:rsidR="002548F6" w:rsidRPr="00461EB5" w:rsidRDefault="002548F6" w:rsidP="00D831C2">
      <w:pPr>
        <w:spacing w:line="276" w:lineRule="auto"/>
        <w:ind w:firstLine="567"/>
      </w:pPr>
    </w:p>
    <w:p w:rsidR="000146D9" w:rsidRDefault="00870782" w:rsidP="00D831C2">
      <w:pPr>
        <w:spacing w:line="276" w:lineRule="auto"/>
        <w:ind w:firstLine="567"/>
      </w:pPr>
      <w:r>
        <w:t xml:space="preserve">  </w:t>
      </w:r>
    </w:p>
    <w:p w:rsidR="0075336C" w:rsidRPr="00461EB5" w:rsidRDefault="00461EB5" w:rsidP="00D831C2">
      <w:pPr>
        <w:spacing w:line="276" w:lineRule="auto"/>
        <w:ind w:firstLine="567"/>
        <w:jc w:val="right"/>
      </w:pPr>
      <w:r w:rsidRPr="00461EB5">
        <w:t>Утвержден</w:t>
      </w:r>
      <w:r w:rsidR="00D831C2">
        <w:t>а</w:t>
      </w:r>
    </w:p>
    <w:p w:rsidR="00461EB5" w:rsidRDefault="00461EB5" w:rsidP="00D831C2">
      <w:pPr>
        <w:spacing w:line="276" w:lineRule="auto"/>
        <w:ind w:firstLine="567"/>
        <w:jc w:val="right"/>
      </w:pPr>
      <w:r w:rsidRPr="00461EB5">
        <w:t>п</w:t>
      </w:r>
      <w:r w:rsidR="0075336C" w:rsidRPr="00461EB5">
        <w:t>остановлением г</w:t>
      </w:r>
      <w:r w:rsidR="00810254" w:rsidRPr="00461EB5">
        <w:t>лавы администрации</w:t>
      </w:r>
    </w:p>
    <w:p w:rsidR="0075336C" w:rsidRPr="00461EB5" w:rsidRDefault="00810254" w:rsidP="00D831C2">
      <w:pPr>
        <w:spacing w:line="276" w:lineRule="auto"/>
        <w:ind w:firstLine="567"/>
        <w:jc w:val="right"/>
      </w:pPr>
      <w:r w:rsidRPr="00461EB5">
        <w:t xml:space="preserve"> </w:t>
      </w:r>
      <w:proofErr w:type="spellStart"/>
      <w:r w:rsidRPr="00461EB5">
        <w:t>Карджинского</w:t>
      </w:r>
      <w:proofErr w:type="spellEnd"/>
      <w:r w:rsidR="0075336C" w:rsidRPr="00461EB5">
        <w:t xml:space="preserve"> сельского поселения</w:t>
      </w:r>
    </w:p>
    <w:p w:rsidR="0075336C" w:rsidRPr="00461EB5" w:rsidRDefault="0075336C" w:rsidP="00D831C2">
      <w:pPr>
        <w:tabs>
          <w:tab w:val="left" w:pos="5103"/>
        </w:tabs>
        <w:spacing w:line="276" w:lineRule="auto"/>
        <w:ind w:firstLine="567"/>
        <w:jc w:val="right"/>
      </w:pPr>
      <w:r w:rsidRPr="00461EB5">
        <w:t xml:space="preserve">от </w:t>
      </w:r>
      <w:r w:rsidR="00810254" w:rsidRPr="00461EB5">
        <w:t>«</w:t>
      </w:r>
      <w:r w:rsidR="000146D9">
        <w:t>18</w:t>
      </w:r>
      <w:r w:rsidR="00810254" w:rsidRPr="00461EB5">
        <w:t xml:space="preserve">» </w:t>
      </w:r>
      <w:r w:rsidR="000146D9">
        <w:t>декабря</w:t>
      </w:r>
      <w:r w:rsidRPr="00461EB5">
        <w:t xml:space="preserve"> 2017 года </w:t>
      </w:r>
      <w:r w:rsidR="00810254" w:rsidRPr="00461EB5">
        <w:t>№</w:t>
      </w:r>
      <w:r w:rsidR="000146D9">
        <w:t>20</w:t>
      </w:r>
      <w:r w:rsidR="00810254" w:rsidRPr="00461EB5">
        <w:t xml:space="preserve"> </w:t>
      </w:r>
    </w:p>
    <w:p w:rsidR="00A744AF" w:rsidRPr="00461EB5" w:rsidRDefault="00A744AF" w:rsidP="00D831C2">
      <w:pPr>
        <w:pStyle w:val="ConsPlusNormal"/>
        <w:tabs>
          <w:tab w:val="left" w:pos="3027"/>
        </w:tabs>
        <w:spacing w:line="276" w:lineRule="auto"/>
        <w:jc w:val="both"/>
        <w:rPr>
          <w:rFonts w:ascii="Arial" w:hAnsi="Arial" w:cs="Arial"/>
          <w:b/>
          <w:sz w:val="24"/>
          <w:szCs w:val="24"/>
        </w:rPr>
      </w:pPr>
    </w:p>
    <w:p w:rsidR="00262286" w:rsidRPr="00461EB5" w:rsidRDefault="00A744AF" w:rsidP="00D831C2">
      <w:pPr>
        <w:pStyle w:val="ConsPlusNormal"/>
        <w:spacing w:line="276" w:lineRule="auto"/>
        <w:ind w:firstLine="567"/>
        <w:jc w:val="center"/>
        <w:rPr>
          <w:rFonts w:ascii="Arial" w:hAnsi="Arial" w:cs="Arial"/>
          <w:b/>
          <w:sz w:val="24"/>
          <w:szCs w:val="24"/>
        </w:rPr>
      </w:pPr>
      <w:r w:rsidRPr="00461EB5">
        <w:rPr>
          <w:rFonts w:ascii="Arial" w:hAnsi="Arial" w:cs="Arial"/>
          <w:b/>
          <w:sz w:val="24"/>
          <w:szCs w:val="24"/>
        </w:rPr>
        <w:t>МУНИЦИПАЛЬНАЯ ПРОГРАММА</w:t>
      </w:r>
    </w:p>
    <w:p w:rsidR="00A744AF" w:rsidRPr="00461EB5" w:rsidRDefault="00262286" w:rsidP="00D831C2">
      <w:pPr>
        <w:pStyle w:val="ConsPlusNormal"/>
        <w:spacing w:line="276" w:lineRule="auto"/>
        <w:ind w:firstLine="567"/>
        <w:jc w:val="center"/>
        <w:rPr>
          <w:rFonts w:ascii="Arial" w:hAnsi="Arial" w:cs="Arial"/>
          <w:b/>
          <w:sz w:val="24"/>
          <w:szCs w:val="24"/>
        </w:rPr>
      </w:pPr>
      <w:r w:rsidRPr="00461EB5">
        <w:rPr>
          <w:rFonts w:ascii="Arial" w:hAnsi="Arial" w:cs="Arial"/>
          <w:b/>
          <w:sz w:val="24"/>
          <w:szCs w:val="24"/>
        </w:rPr>
        <w:t>«Формирование современной городской среды</w:t>
      </w:r>
    </w:p>
    <w:p w:rsidR="00262286" w:rsidRPr="00461EB5" w:rsidRDefault="00870782" w:rsidP="00D831C2">
      <w:pPr>
        <w:pStyle w:val="ConsPlusNormal"/>
        <w:spacing w:line="276" w:lineRule="auto"/>
        <w:ind w:firstLine="567"/>
        <w:jc w:val="center"/>
        <w:rPr>
          <w:rFonts w:ascii="Arial" w:hAnsi="Arial" w:cs="Arial"/>
          <w:b/>
          <w:sz w:val="24"/>
          <w:szCs w:val="24"/>
        </w:rPr>
      </w:pPr>
      <w:r>
        <w:rPr>
          <w:rFonts w:ascii="Arial" w:hAnsi="Arial" w:cs="Arial"/>
          <w:b/>
          <w:sz w:val="24"/>
          <w:szCs w:val="24"/>
        </w:rPr>
        <w:t xml:space="preserve">на территории </w:t>
      </w:r>
      <w:proofErr w:type="spellStart"/>
      <w:r>
        <w:rPr>
          <w:rFonts w:ascii="Arial" w:hAnsi="Arial" w:cs="Arial"/>
          <w:b/>
          <w:sz w:val="24"/>
          <w:szCs w:val="24"/>
        </w:rPr>
        <w:t>Карджинского</w:t>
      </w:r>
      <w:proofErr w:type="spellEnd"/>
      <w:r>
        <w:rPr>
          <w:rFonts w:ascii="Arial" w:hAnsi="Arial" w:cs="Arial"/>
          <w:b/>
          <w:sz w:val="24"/>
          <w:szCs w:val="24"/>
        </w:rPr>
        <w:t xml:space="preserve"> сельского поселения </w:t>
      </w:r>
      <w:r w:rsidR="00461EB5" w:rsidRPr="00461EB5">
        <w:rPr>
          <w:rFonts w:ascii="Arial" w:hAnsi="Arial" w:cs="Arial"/>
          <w:b/>
          <w:sz w:val="24"/>
          <w:szCs w:val="24"/>
        </w:rPr>
        <w:t>на 2018-2022 гг</w:t>
      </w:r>
      <w:r w:rsidR="003C1B9D" w:rsidRPr="00461EB5">
        <w:rPr>
          <w:rFonts w:ascii="Arial" w:hAnsi="Arial" w:cs="Arial"/>
          <w:b/>
          <w:sz w:val="24"/>
          <w:szCs w:val="24"/>
        </w:rPr>
        <w:t>.</w:t>
      </w:r>
      <w:r w:rsidR="000146D9">
        <w:rPr>
          <w:rFonts w:ascii="Arial" w:hAnsi="Arial" w:cs="Arial"/>
          <w:b/>
          <w:sz w:val="24"/>
          <w:szCs w:val="24"/>
        </w:rPr>
        <w:t>»</w:t>
      </w:r>
    </w:p>
    <w:p w:rsidR="00461EB5" w:rsidRDefault="00461EB5" w:rsidP="00D831C2">
      <w:pPr>
        <w:pStyle w:val="ConsPlusNormal"/>
        <w:spacing w:line="276" w:lineRule="auto"/>
        <w:jc w:val="both"/>
        <w:rPr>
          <w:rFonts w:ascii="Arial" w:hAnsi="Arial" w:cs="Arial"/>
          <w:sz w:val="24"/>
          <w:szCs w:val="24"/>
        </w:rPr>
      </w:pPr>
    </w:p>
    <w:p w:rsidR="00262286" w:rsidRPr="00461EB5" w:rsidRDefault="00461EB5" w:rsidP="00D831C2">
      <w:pPr>
        <w:pStyle w:val="ConsPlusNormal"/>
        <w:spacing w:line="276" w:lineRule="auto"/>
        <w:ind w:firstLine="567"/>
        <w:jc w:val="both"/>
        <w:rPr>
          <w:rFonts w:ascii="Arial" w:hAnsi="Arial" w:cs="Arial"/>
          <w:sz w:val="24"/>
          <w:szCs w:val="24"/>
        </w:rPr>
      </w:pPr>
      <w:r>
        <w:rPr>
          <w:rFonts w:ascii="Arial" w:hAnsi="Arial" w:cs="Arial"/>
          <w:sz w:val="24"/>
          <w:szCs w:val="24"/>
        </w:rPr>
        <w:t xml:space="preserve">                                                      </w:t>
      </w:r>
      <w:r w:rsidR="00810254" w:rsidRPr="00461EB5">
        <w:rPr>
          <w:rFonts w:ascii="Arial" w:hAnsi="Arial" w:cs="Arial"/>
          <w:sz w:val="24"/>
          <w:szCs w:val="24"/>
        </w:rPr>
        <w:t>с.Карджин</w:t>
      </w:r>
    </w:p>
    <w:p w:rsidR="002548F6" w:rsidRPr="00461EB5" w:rsidRDefault="002548F6" w:rsidP="00D831C2">
      <w:pPr>
        <w:pStyle w:val="1"/>
        <w:spacing w:before="0" w:after="0" w:line="276" w:lineRule="auto"/>
        <w:ind w:firstLine="567"/>
        <w:jc w:val="both"/>
      </w:pPr>
    </w:p>
    <w:p w:rsidR="002230B2" w:rsidRDefault="002230B2" w:rsidP="00D831C2">
      <w:pPr>
        <w:pStyle w:val="1"/>
        <w:spacing w:before="0" w:after="0" w:line="276" w:lineRule="auto"/>
        <w:ind w:firstLine="567"/>
      </w:pPr>
    </w:p>
    <w:p w:rsidR="00A744AF" w:rsidRPr="00461EB5" w:rsidRDefault="00A744AF" w:rsidP="00D831C2">
      <w:pPr>
        <w:pStyle w:val="1"/>
        <w:spacing w:before="0" w:after="0" w:line="276" w:lineRule="auto"/>
        <w:ind w:firstLine="567"/>
        <w:rPr>
          <w:rFonts w:eastAsiaTheme="minorEastAsia"/>
          <w:color w:val="auto"/>
        </w:rPr>
      </w:pPr>
      <w:r w:rsidRPr="00461EB5">
        <w:t xml:space="preserve">ПАСПОРТ </w:t>
      </w:r>
      <w:r w:rsidRPr="00461EB5">
        <w:rPr>
          <w:rFonts w:eastAsiaTheme="minorEastAsia"/>
          <w:color w:val="auto"/>
        </w:rPr>
        <w:t>МУНИЦИПАЛЬНОЙ ПРОГРАММЫ</w:t>
      </w:r>
    </w:p>
    <w:p w:rsidR="00A744AF" w:rsidRPr="00461EB5" w:rsidRDefault="00262286" w:rsidP="00D831C2">
      <w:pPr>
        <w:pStyle w:val="ConsPlusNormal"/>
        <w:spacing w:line="276" w:lineRule="auto"/>
        <w:ind w:firstLine="567"/>
        <w:jc w:val="center"/>
        <w:rPr>
          <w:rFonts w:ascii="Arial" w:hAnsi="Arial" w:cs="Arial"/>
          <w:b/>
          <w:sz w:val="24"/>
          <w:szCs w:val="24"/>
        </w:rPr>
      </w:pPr>
      <w:r w:rsidRPr="00461EB5">
        <w:rPr>
          <w:rFonts w:ascii="Arial" w:hAnsi="Arial" w:cs="Arial"/>
          <w:b/>
          <w:sz w:val="24"/>
          <w:szCs w:val="24"/>
        </w:rPr>
        <w:t>«Формирование современной городской</w:t>
      </w:r>
      <w:r w:rsidR="002548F6" w:rsidRPr="00461EB5">
        <w:rPr>
          <w:rFonts w:ascii="Arial" w:hAnsi="Arial" w:cs="Arial"/>
          <w:b/>
          <w:sz w:val="24"/>
          <w:szCs w:val="24"/>
        </w:rPr>
        <w:t xml:space="preserve"> </w:t>
      </w:r>
      <w:r w:rsidRPr="00461EB5">
        <w:rPr>
          <w:rFonts w:ascii="Arial" w:hAnsi="Arial" w:cs="Arial"/>
          <w:b/>
          <w:sz w:val="24"/>
          <w:szCs w:val="24"/>
        </w:rPr>
        <w:t>среды</w:t>
      </w:r>
    </w:p>
    <w:p w:rsidR="00262286" w:rsidRPr="00461EB5" w:rsidRDefault="003C1B9D" w:rsidP="00D831C2">
      <w:pPr>
        <w:pStyle w:val="1"/>
        <w:spacing w:before="0" w:after="0" w:line="276" w:lineRule="auto"/>
        <w:ind w:firstLine="567"/>
        <w:rPr>
          <w:rFonts w:eastAsiaTheme="minorEastAsia"/>
          <w:color w:val="auto"/>
        </w:rPr>
      </w:pPr>
      <w:r w:rsidRPr="00461EB5">
        <w:rPr>
          <w:rFonts w:eastAsiaTheme="minorEastAsia"/>
          <w:color w:val="auto"/>
        </w:rPr>
        <w:t xml:space="preserve">на 2018-2022 </w:t>
      </w:r>
      <w:r w:rsidR="00461EB5" w:rsidRPr="00461EB5">
        <w:rPr>
          <w:rFonts w:eastAsiaTheme="minorEastAsia"/>
          <w:color w:val="auto"/>
        </w:rPr>
        <w:t>гг</w:t>
      </w:r>
      <w:r w:rsidRPr="00461EB5">
        <w:rPr>
          <w:rFonts w:eastAsiaTheme="minorEastAsia"/>
          <w:color w:val="auto"/>
        </w:rPr>
        <w:t>.</w:t>
      </w:r>
      <w:r w:rsidR="00216F29">
        <w:rPr>
          <w:rFonts w:eastAsiaTheme="minorEastAsia"/>
          <w:color w:val="auto"/>
        </w:rPr>
        <w:t>»</w:t>
      </w:r>
    </w:p>
    <w:p w:rsidR="004A4C82" w:rsidRPr="00461EB5" w:rsidRDefault="004A4C82" w:rsidP="00D831C2">
      <w:pPr>
        <w:pStyle w:val="ConsPlusNormal"/>
        <w:spacing w:line="276" w:lineRule="auto"/>
        <w:ind w:firstLine="567"/>
        <w:jc w:val="both"/>
        <w:rPr>
          <w:rFonts w:ascii="Arial" w:hAnsi="Arial" w:cs="Arial"/>
          <w:sz w:val="24"/>
          <w:szCs w:val="24"/>
        </w:rPr>
      </w:pPr>
    </w:p>
    <w:tbl>
      <w:tblPr>
        <w:tblW w:w="1034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5"/>
        <w:gridCol w:w="6804"/>
      </w:tblGrid>
      <w:tr w:rsidR="004A4C82" w:rsidRPr="00461EB5" w:rsidTr="00461EB5">
        <w:trPr>
          <w:trHeight w:val="465"/>
        </w:trPr>
        <w:tc>
          <w:tcPr>
            <w:tcW w:w="3545" w:type="dxa"/>
            <w:vAlign w:val="center"/>
          </w:tcPr>
          <w:p w:rsidR="004A4C82" w:rsidRPr="00461EB5" w:rsidRDefault="001E6940" w:rsidP="00D831C2">
            <w:pPr>
              <w:pStyle w:val="ConsPlusNormal"/>
              <w:spacing w:line="276" w:lineRule="auto"/>
              <w:jc w:val="both"/>
              <w:rPr>
                <w:rFonts w:ascii="Arial" w:hAnsi="Arial" w:cs="Arial"/>
                <w:sz w:val="24"/>
                <w:szCs w:val="24"/>
              </w:rPr>
            </w:pPr>
            <w:r>
              <w:rPr>
                <w:rFonts w:ascii="Arial" w:hAnsi="Arial" w:cs="Arial"/>
                <w:sz w:val="24"/>
                <w:szCs w:val="24"/>
              </w:rPr>
              <w:t>Наименование Программы</w:t>
            </w:r>
          </w:p>
        </w:tc>
        <w:tc>
          <w:tcPr>
            <w:tcW w:w="6804" w:type="dxa"/>
            <w:vAlign w:val="center"/>
          </w:tcPr>
          <w:p w:rsidR="004A4C82" w:rsidRPr="00461EB5" w:rsidRDefault="001E6940" w:rsidP="00D831C2">
            <w:pPr>
              <w:pStyle w:val="ConsPlusNormal"/>
              <w:spacing w:line="276" w:lineRule="auto"/>
              <w:jc w:val="both"/>
              <w:rPr>
                <w:rFonts w:ascii="Arial" w:hAnsi="Arial" w:cs="Arial"/>
                <w:sz w:val="24"/>
                <w:szCs w:val="24"/>
              </w:rPr>
            </w:pPr>
            <w:r>
              <w:rPr>
                <w:rFonts w:ascii="Arial" w:hAnsi="Arial" w:cs="Arial"/>
                <w:sz w:val="24"/>
                <w:szCs w:val="24"/>
              </w:rPr>
              <w:t xml:space="preserve">Формирование современной городской среды на территории </w:t>
            </w:r>
            <w:proofErr w:type="spellStart"/>
            <w:r>
              <w:rPr>
                <w:rFonts w:ascii="Arial" w:hAnsi="Arial" w:cs="Arial"/>
                <w:sz w:val="24"/>
                <w:szCs w:val="24"/>
              </w:rPr>
              <w:t>Карджинского</w:t>
            </w:r>
            <w:proofErr w:type="spellEnd"/>
            <w:r>
              <w:rPr>
                <w:rFonts w:ascii="Arial" w:hAnsi="Arial" w:cs="Arial"/>
                <w:sz w:val="24"/>
                <w:szCs w:val="24"/>
              </w:rPr>
              <w:t xml:space="preserve"> сельс</w:t>
            </w:r>
            <w:r w:rsidR="00216F29">
              <w:rPr>
                <w:rFonts w:ascii="Arial" w:hAnsi="Arial" w:cs="Arial"/>
                <w:sz w:val="24"/>
                <w:szCs w:val="24"/>
              </w:rPr>
              <w:t>кого поселения на 2018-2022 гг.</w:t>
            </w:r>
          </w:p>
        </w:tc>
      </w:tr>
      <w:tr w:rsidR="004A4C82" w:rsidRPr="00461EB5" w:rsidTr="00461EB5">
        <w:trPr>
          <w:trHeight w:val="559"/>
        </w:trPr>
        <w:tc>
          <w:tcPr>
            <w:tcW w:w="3545" w:type="dxa"/>
            <w:vAlign w:val="center"/>
          </w:tcPr>
          <w:p w:rsidR="004A4C82" w:rsidRPr="00461EB5" w:rsidRDefault="001E6940" w:rsidP="00D831C2">
            <w:pPr>
              <w:pStyle w:val="ConsPlusNormal"/>
              <w:spacing w:line="276" w:lineRule="auto"/>
              <w:jc w:val="both"/>
              <w:rPr>
                <w:rFonts w:ascii="Arial" w:hAnsi="Arial" w:cs="Arial"/>
                <w:sz w:val="24"/>
                <w:szCs w:val="24"/>
              </w:rPr>
            </w:pPr>
            <w:r>
              <w:rPr>
                <w:rFonts w:ascii="Arial" w:hAnsi="Arial" w:cs="Arial"/>
                <w:sz w:val="24"/>
                <w:szCs w:val="24"/>
              </w:rPr>
              <w:t>Заказчик Программы</w:t>
            </w:r>
          </w:p>
        </w:tc>
        <w:tc>
          <w:tcPr>
            <w:tcW w:w="6804" w:type="dxa"/>
            <w:vAlign w:val="center"/>
          </w:tcPr>
          <w:p w:rsidR="004A4C82" w:rsidRPr="001E6940" w:rsidRDefault="001E6940" w:rsidP="00D831C2">
            <w:pPr>
              <w:pStyle w:val="ConsPlusNormal"/>
              <w:spacing w:line="276" w:lineRule="auto"/>
              <w:ind w:firstLine="567"/>
              <w:jc w:val="both"/>
              <w:rPr>
                <w:rFonts w:ascii="Arial" w:hAnsi="Arial" w:cs="Arial"/>
                <w:color w:val="0D0D0D" w:themeColor="text1" w:themeTint="F2"/>
                <w:sz w:val="24"/>
                <w:szCs w:val="24"/>
              </w:rPr>
            </w:pPr>
            <w:r w:rsidRPr="001E6940">
              <w:rPr>
                <w:rFonts w:ascii="Arial" w:hAnsi="Arial" w:cs="Arial"/>
                <w:color w:val="0D0D0D" w:themeColor="text1" w:themeTint="F2"/>
                <w:sz w:val="24"/>
                <w:szCs w:val="24"/>
              </w:rPr>
              <w:t xml:space="preserve">Администрация </w:t>
            </w:r>
            <w:proofErr w:type="spellStart"/>
            <w:r w:rsidRPr="001E6940">
              <w:rPr>
                <w:rFonts w:ascii="Arial" w:hAnsi="Arial" w:cs="Arial"/>
                <w:color w:val="0D0D0D" w:themeColor="text1" w:themeTint="F2"/>
                <w:sz w:val="24"/>
                <w:szCs w:val="24"/>
              </w:rPr>
              <w:t>Карджинского</w:t>
            </w:r>
            <w:proofErr w:type="spellEnd"/>
            <w:r w:rsidRPr="001E6940">
              <w:rPr>
                <w:rFonts w:ascii="Arial" w:hAnsi="Arial" w:cs="Arial"/>
                <w:color w:val="0D0D0D" w:themeColor="text1" w:themeTint="F2"/>
                <w:sz w:val="24"/>
                <w:szCs w:val="24"/>
              </w:rPr>
              <w:t xml:space="preserve"> сельского поселения</w:t>
            </w:r>
          </w:p>
        </w:tc>
      </w:tr>
      <w:tr w:rsidR="001E6940" w:rsidRPr="00461EB5" w:rsidTr="00461EB5">
        <w:trPr>
          <w:trHeight w:val="559"/>
        </w:trPr>
        <w:tc>
          <w:tcPr>
            <w:tcW w:w="3545" w:type="dxa"/>
            <w:vAlign w:val="center"/>
          </w:tcPr>
          <w:p w:rsidR="001E6940" w:rsidRDefault="001E6940" w:rsidP="00D831C2">
            <w:pPr>
              <w:pStyle w:val="ConsPlusNormal"/>
              <w:spacing w:line="276" w:lineRule="auto"/>
              <w:jc w:val="both"/>
              <w:rPr>
                <w:rFonts w:ascii="Arial" w:hAnsi="Arial" w:cs="Arial"/>
                <w:sz w:val="24"/>
                <w:szCs w:val="24"/>
              </w:rPr>
            </w:pPr>
            <w:r>
              <w:rPr>
                <w:rFonts w:ascii="Arial" w:hAnsi="Arial" w:cs="Arial"/>
                <w:sz w:val="24"/>
                <w:szCs w:val="24"/>
              </w:rPr>
              <w:t>Разработчик Программы</w:t>
            </w:r>
          </w:p>
        </w:tc>
        <w:tc>
          <w:tcPr>
            <w:tcW w:w="6804" w:type="dxa"/>
            <w:vAlign w:val="center"/>
          </w:tcPr>
          <w:p w:rsidR="001E6940" w:rsidRPr="001E6940" w:rsidRDefault="001E6940" w:rsidP="00D831C2">
            <w:pPr>
              <w:pStyle w:val="ConsPlusNormal"/>
              <w:spacing w:line="276" w:lineRule="auto"/>
              <w:ind w:firstLine="567"/>
              <w:jc w:val="both"/>
              <w:rPr>
                <w:rFonts w:ascii="Arial" w:hAnsi="Arial" w:cs="Arial"/>
                <w:color w:val="0D0D0D" w:themeColor="text1" w:themeTint="F2"/>
                <w:sz w:val="24"/>
                <w:szCs w:val="24"/>
              </w:rPr>
            </w:pPr>
            <w:r>
              <w:rPr>
                <w:rFonts w:ascii="Arial" w:hAnsi="Arial" w:cs="Arial"/>
                <w:color w:val="0D0D0D" w:themeColor="text1" w:themeTint="F2"/>
                <w:sz w:val="24"/>
                <w:szCs w:val="24"/>
              </w:rPr>
              <w:t xml:space="preserve">Администрация </w:t>
            </w:r>
            <w:proofErr w:type="spellStart"/>
            <w:r>
              <w:rPr>
                <w:rFonts w:ascii="Arial" w:hAnsi="Arial" w:cs="Arial"/>
                <w:color w:val="0D0D0D" w:themeColor="text1" w:themeTint="F2"/>
                <w:sz w:val="24"/>
                <w:szCs w:val="24"/>
              </w:rPr>
              <w:t>Карджинского</w:t>
            </w:r>
            <w:proofErr w:type="spellEnd"/>
            <w:r>
              <w:rPr>
                <w:rFonts w:ascii="Arial" w:hAnsi="Arial" w:cs="Arial"/>
                <w:color w:val="0D0D0D" w:themeColor="text1" w:themeTint="F2"/>
                <w:sz w:val="24"/>
                <w:szCs w:val="24"/>
              </w:rPr>
              <w:t xml:space="preserve"> сельского поселения</w:t>
            </w:r>
          </w:p>
        </w:tc>
      </w:tr>
      <w:tr w:rsidR="004A4C82" w:rsidRPr="00461EB5" w:rsidTr="00461EB5">
        <w:trPr>
          <w:trHeight w:val="560"/>
        </w:trPr>
        <w:tc>
          <w:tcPr>
            <w:tcW w:w="3545" w:type="dxa"/>
            <w:vAlign w:val="center"/>
          </w:tcPr>
          <w:p w:rsidR="004A4C82" w:rsidRPr="00461EB5" w:rsidRDefault="004A4C82" w:rsidP="00D831C2">
            <w:pPr>
              <w:pStyle w:val="ConsPlusNormal"/>
              <w:spacing w:line="276" w:lineRule="auto"/>
              <w:jc w:val="both"/>
              <w:rPr>
                <w:rFonts w:ascii="Arial" w:hAnsi="Arial" w:cs="Arial"/>
                <w:sz w:val="24"/>
                <w:szCs w:val="24"/>
              </w:rPr>
            </w:pPr>
            <w:r w:rsidRPr="00461EB5">
              <w:rPr>
                <w:rFonts w:ascii="Arial" w:hAnsi="Arial" w:cs="Arial"/>
                <w:sz w:val="24"/>
                <w:szCs w:val="24"/>
              </w:rPr>
              <w:t>Цели муниципальной программы</w:t>
            </w:r>
          </w:p>
        </w:tc>
        <w:tc>
          <w:tcPr>
            <w:tcW w:w="6804" w:type="dxa"/>
            <w:vAlign w:val="center"/>
          </w:tcPr>
          <w:p w:rsidR="004A4C82" w:rsidRPr="00461EB5" w:rsidRDefault="004A4C82" w:rsidP="00D831C2">
            <w:pPr>
              <w:pStyle w:val="ConsPlusNormal"/>
              <w:spacing w:line="276" w:lineRule="auto"/>
              <w:ind w:firstLine="567"/>
              <w:jc w:val="both"/>
              <w:rPr>
                <w:rFonts w:ascii="Arial" w:hAnsi="Arial" w:cs="Arial"/>
                <w:sz w:val="24"/>
                <w:szCs w:val="24"/>
              </w:rPr>
            </w:pPr>
            <w:r w:rsidRPr="00461EB5">
              <w:rPr>
                <w:rFonts w:ascii="Arial" w:hAnsi="Arial" w:cs="Arial"/>
                <w:sz w:val="24"/>
                <w:szCs w:val="24"/>
              </w:rPr>
              <w:t xml:space="preserve">Повышение уровня благоустройства территорий </w:t>
            </w:r>
            <w:proofErr w:type="spellStart"/>
            <w:r w:rsidR="00810254" w:rsidRPr="00461EB5">
              <w:rPr>
                <w:rFonts w:ascii="Arial" w:hAnsi="Arial" w:cs="Arial"/>
                <w:sz w:val="24"/>
                <w:szCs w:val="24"/>
              </w:rPr>
              <w:t>Карджинского</w:t>
            </w:r>
            <w:proofErr w:type="spellEnd"/>
            <w:r w:rsidR="003C1B9D" w:rsidRPr="00461EB5">
              <w:rPr>
                <w:rFonts w:ascii="Arial" w:hAnsi="Arial" w:cs="Arial"/>
                <w:sz w:val="24"/>
                <w:szCs w:val="24"/>
              </w:rPr>
              <w:t xml:space="preserve"> сельского поселения</w:t>
            </w:r>
          </w:p>
        </w:tc>
      </w:tr>
      <w:tr w:rsidR="004A4C82" w:rsidRPr="00461EB5" w:rsidTr="00461EB5">
        <w:tblPrEx>
          <w:tblBorders>
            <w:insideH w:val="none" w:sz="0" w:space="0" w:color="auto"/>
          </w:tblBorders>
        </w:tblPrEx>
        <w:trPr>
          <w:trHeight w:val="928"/>
        </w:trPr>
        <w:tc>
          <w:tcPr>
            <w:tcW w:w="3545" w:type="dxa"/>
            <w:tcBorders>
              <w:bottom w:val="nil"/>
            </w:tcBorders>
            <w:vAlign w:val="center"/>
          </w:tcPr>
          <w:p w:rsidR="004A4C82" w:rsidRPr="00461EB5" w:rsidRDefault="004A4C82" w:rsidP="00D831C2">
            <w:pPr>
              <w:pStyle w:val="ConsPlusNormal"/>
              <w:spacing w:line="276" w:lineRule="auto"/>
              <w:jc w:val="both"/>
              <w:rPr>
                <w:rFonts w:ascii="Arial" w:hAnsi="Arial" w:cs="Arial"/>
                <w:sz w:val="24"/>
                <w:szCs w:val="24"/>
              </w:rPr>
            </w:pPr>
            <w:r w:rsidRPr="00461EB5">
              <w:rPr>
                <w:rFonts w:ascii="Arial" w:hAnsi="Arial" w:cs="Arial"/>
                <w:sz w:val="24"/>
                <w:szCs w:val="24"/>
              </w:rPr>
              <w:t>Задачи муниципальной программы</w:t>
            </w:r>
          </w:p>
        </w:tc>
        <w:tc>
          <w:tcPr>
            <w:tcW w:w="6804" w:type="dxa"/>
            <w:tcBorders>
              <w:bottom w:val="nil"/>
            </w:tcBorders>
            <w:vAlign w:val="center"/>
          </w:tcPr>
          <w:p w:rsidR="00607B26" w:rsidRPr="00461EB5" w:rsidRDefault="00607B26" w:rsidP="00D831C2">
            <w:pPr>
              <w:spacing w:line="276" w:lineRule="auto"/>
              <w:ind w:firstLine="567"/>
            </w:pPr>
            <w:r w:rsidRPr="00461EB5">
              <w:t xml:space="preserve">Повышение уровня благоустройства дворовых территорий </w:t>
            </w:r>
            <w:proofErr w:type="spellStart"/>
            <w:r w:rsidR="00810254" w:rsidRPr="00461EB5">
              <w:t>Карджинского</w:t>
            </w:r>
            <w:proofErr w:type="spellEnd"/>
            <w:r w:rsidR="003C1B9D" w:rsidRPr="00461EB5">
              <w:t xml:space="preserve"> сельского поселения;</w:t>
            </w:r>
          </w:p>
          <w:p w:rsidR="004A4C82" w:rsidRPr="00461EB5" w:rsidRDefault="00607B26" w:rsidP="00D831C2">
            <w:pPr>
              <w:pStyle w:val="ConsPlusNormal"/>
              <w:tabs>
                <w:tab w:val="left" w:pos="307"/>
              </w:tabs>
              <w:spacing w:line="276" w:lineRule="auto"/>
              <w:ind w:firstLine="567"/>
              <w:jc w:val="both"/>
              <w:rPr>
                <w:rFonts w:ascii="Arial" w:hAnsi="Arial" w:cs="Arial"/>
                <w:sz w:val="24"/>
                <w:szCs w:val="24"/>
              </w:rPr>
            </w:pPr>
            <w:r w:rsidRPr="00461EB5">
              <w:rPr>
                <w:rFonts w:ascii="Arial" w:hAnsi="Arial" w:cs="Arial"/>
                <w:sz w:val="24"/>
                <w:szCs w:val="24"/>
              </w:rPr>
              <w:t xml:space="preserve">повышение уровня вовлеченности граждан, организаций в реализацию мероприятий по благоустройству территорий </w:t>
            </w:r>
            <w:r w:rsidR="00810254" w:rsidRPr="00461EB5">
              <w:rPr>
                <w:rFonts w:ascii="Arial" w:hAnsi="Arial" w:cs="Arial"/>
                <w:sz w:val="24"/>
                <w:szCs w:val="24"/>
              </w:rPr>
              <w:t>Карджинского</w:t>
            </w:r>
            <w:r w:rsidR="003C1B9D" w:rsidRPr="00461EB5">
              <w:rPr>
                <w:rFonts w:ascii="Arial" w:hAnsi="Arial" w:cs="Arial"/>
                <w:sz w:val="24"/>
                <w:szCs w:val="24"/>
              </w:rPr>
              <w:t xml:space="preserve"> сельского поселения</w:t>
            </w:r>
          </w:p>
        </w:tc>
      </w:tr>
      <w:tr w:rsidR="004A4C82" w:rsidRPr="00461EB5" w:rsidTr="00461EB5">
        <w:trPr>
          <w:trHeight w:val="559"/>
        </w:trPr>
        <w:tc>
          <w:tcPr>
            <w:tcW w:w="3545" w:type="dxa"/>
            <w:vAlign w:val="center"/>
          </w:tcPr>
          <w:p w:rsidR="004A4C82" w:rsidRPr="00461EB5" w:rsidRDefault="004A4C82" w:rsidP="00D831C2">
            <w:pPr>
              <w:pStyle w:val="ConsPlusNormal"/>
              <w:spacing w:line="276" w:lineRule="auto"/>
              <w:jc w:val="both"/>
              <w:rPr>
                <w:rFonts w:ascii="Arial" w:hAnsi="Arial" w:cs="Arial"/>
                <w:sz w:val="24"/>
                <w:szCs w:val="24"/>
              </w:rPr>
            </w:pPr>
            <w:r w:rsidRPr="00461EB5">
              <w:rPr>
                <w:rFonts w:ascii="Arial" w:hAnsi="Arial" w:cs="Arial"/>
                <w:sz w:val="24"/>
                <w:szCs w:val="24"/>
              </w:rPr>
              <w:t>Этапы и сроки реализации муниципальной программы</w:t>
            </w:r>
          </w:p>
        </w:tc>
        <w:tc>
          <w:tcPr>
            <w:tcW w:w="6804" w:type="dxa"/>
            <w:vAlign w:val="center"/>
          </w:tcPr>
          <w:p w:rsidR="0000073F" w:rsidRPr="00461EB5" w:rsidRDefault="0000073F" w:rsidP="00D831C2">
            <w:pPr>
              <w:pStyle w:val="a7"/>
              <w:spacing w:line="276" w:lineRule="auto"/>
              <w:ind w:firstLine="567"/>
            </w:pPr>
            <w:r w:rsidRPr="00461EB5">
              <w:t>Подпрограмма реализуется в один этап.</w:t>
            </w:r>
          </w:p>
          <w:p w:rsidR="004A4C82" w:rsidRPr="00461EB5" w:rsidRDefault="0000073F" w:rsidP="00D831C2">
            <w:pPr>
              <w:pStyle w:val="ConsPlusNormal"/>
              <w:spacing w:line="276" w:lineRule="auto"/>
              <w:ind w:firstLine="567"/>
              <w:jc w:val="both"/>
              <w:rPr>
                <w:rFonts w:ascii="Arial" w:hAnsi="Arial" w:cs="Arial"/>
                <w:sz w:val="24"/>
                <w:szCs w:val="24"/>
              </w:rPr>
            </w:pPr>
            <w:r w:rsidRPr="00461EB5">
              <w:rPr>
                <w:rFonts w:ascii="Arial" w:hAnsi="Arial" w:cs="Arial"/>
                <w:sz w:val="24"/>
                <w:szCs w:val="24"/>
              </w:rPr>
              <w:t xml:space="preserve">Сроки </w:t>
            </w:r>
            <w:r w:rsidR="000E2055" w:rsidRPr="00461EB5">
              <w:rPr>
                <w:rFonts w:ascii="Arial" w:hAnsi="Arial" w:cs="Arial"/>
                <w:sz w:val="24"/>
                <w:szCs w:val="24"/>
              </w:rPr>
              <w:t xml:space="preserve">реализации – 2018-2022 </w:t>
            </w:r>
            <w:r w:rsidR="00607B26" w:rsidRPr="00461EB5">
              <w:rPr>
                <w:rFonts w:ascii="Arial" w:hAnsi="Arial" w:cs="Arial"/>
                <w:sz w:val="24"/>
                <w:szCs w:val="24"/>
              </w:rPr>
              <w:t>г</w:t>
            </w:r>
            <w:r w:rsidR="00461EB5" w:rsidRPr="00461EB5">
              <w:rPr>
                <w:rFonts w:ascii="Arial" w:hAnsi="Arial" w:cs="Arial"/>
                <w:sz w:val="24"/>
                <w:szCs w:val="24"/>
              </w:rPr>
              <w:t>г</w:t>
            </w:r>
            <w:r w:rsidR="000E2055" w:rsidRPr="00461EB5">
              <w:rPr>
                <w:rFonts w:ascii="Arial" w:hAnsi="Arial" w:cs="Arial"/>
                <w:sz w:val="24"/>
                <w:szCs w:val="24"/>
              </w:rPr>
              <w:t>.</w:t>
            </w:r>
          </w:p>
        </w:tc>
      </w:tr>
      <w:tr w:rsidR="004A4C82" w:rsidRPr="00461EB5" w:rsidTr="00461EB5">
        <w:tblPrEx>
          <w:tblBorders>
            <w:insideH w:val="none" w:sz="0" w:space="0" w:color="auto"/>
          </w:tblBorders>
        </w:tblPrEx>
        <w:trPr>
          <w:trHeight w:val="317"/>
        </w:trPr>
        <w:tc>
          <w:tcPr>
            <w:tcW w:w="3545" w:type="dxa"/>
            <w:tcBorders>
              <w:top w:val="single" w:sz="4" w:space="0" w:color="auto"/>
              <w:bottom w:val="single" w:sz="4" w:space="0" w:color="auto"/>
            </w:tcBorders>
            <w:vAlign w:val="center"/>
          </w:tcPr>
          <w:p w:rsidR="004A4C82" w:rsidRPr="00461EB5" w:rsidRDefault="004A4C82" w:rsidP="00D831C2">
            <w:pPr>
              <w:pStyle w:val="ConsPlusNormal"/>
              <w:spacing w:line="276" w:lineRule="auto"/>
              <w:jc w:val="both"/>
              <w:rPr>
                <w:rFonts w:ascii="Arial" w:hAnsi="Arial" w:cs="Arial"/>
                <w:sz w:val="24"/>
                <w:szCs w:val="24"/>
              </w:rPr>
            </w:pPr>
            <w:r w:rsidRPr="00461EB5">
              <w:rPr>
                <w:rFonts w:ascii="Arial" w:hAnsi="Arial" w:cs="Arial"/>
                <w:sz w:val="24"/>
                <w:szCs w:val="24"/>
              </w:rPr>
              <w:t>Целевые показатели эффективности реализации муниципальной программы</w:t>
            </w:r>
          </w:p>
        </w:tc>
        <w:tc>
          <w:tcPr>
            <w:tcW w:w="6804" w:type="dxa"/>
            <w:tcBorders>
              <w:top w:val="single" w:sz="4" w:space="0" w:color="auto"/>
              <w:bottom w:val="single" w:sz="4" w:space="0" w:color="auto"/>
            </w:tcBorders>
            <w:vAlign w:val="center"/>
          </w:tcPr>
          <w:p w:rsidR="004A4C82" w:rsidRPr="00461EB5" w:rsidRDefault="00D831C2" w:rsidP="00D831C2">
            <w:pPr>
              <w:pStyle w:val="a6"/>
              <w:suppressAutoHyphens/>
              <w:ind w:left="567" w:right="0" w:firstLine="0"/>
              <w:rPr>
                <w:rFonts w:ascii="Arial" w:hAnsi="Arial" w:cs="Arial"/>
                <w:color w:val="000000"/>
                <w:sz w:val="24"/>
                <w:szCs w:val="24"/>
              </w:rPr>
            </w:pPr>
            <w:r>
              <w:rPr>
                <w:rFonts w:ascii="Arial" w:hAnsi="Arial" w:cs="Arial"/>
                <w:sz w:val="24"/>
                <w:szCs w:val="24"/>
              </w:rPr>
              <w:t>1.</w:t>
            </w:r>
            <w:r w:rsidR="004A4C82" w:rsidRPr="00461EB5">
              <w:rPr>
                <w:rFonts w:ascii="Arial" w:hAnsi="Arial" w:cs="Arial"/>
                <w:sz w:val="24"/>
                <w:szCs w:val="24"/>
              </w:rPr>
              <w:t>Доля благоустроенных дворовых территорий многоквартирных домов от общего количества дворовых территорий многоквартирных домов</w:t>
            </w:r>
            <w:r w:rsidR="004A4C82" w:rsidRPr="00461EB5">
              <w:rPr>
                <w:rFonts w:ascii="Arial" w:hAnsi="Arial" w:cs="Arial"/>
                <w:color w:val="000000"/>
                <w:sz w:val="24"/>
                <w:szCs w:val="24"/>
              </w:rPr>
              <w:t xml:space="preserve"> (%).</w:t>
            </w:r>
          </w:p>
          <w:p w:rsidR="004A4C82" w:rsidRPr="00461EB5" w:rsidRDefault="00D831C2" w:rsidP="00D831C2">
            <w:pPr>
              <w:pStyle w:val="a6"/>
              <w:suppressAutoHyphens/>
              <w:ind w:left="567" w:right="0" w:firstLine="0"/>
              <w:rPr>
                <w:rFonts w:ascii="Arial" w:hAnsi="Arial" w:cs="Arial"/>
                <w:color w:val="000000"/>
                <w:sz w:val="24"/>
                <w:szCs w:val="24"/>
              </w:rPr>
            </w:pPr>
            <w:r>
              <w:rPr>
                <w:rFonts w:ascii="Arial" w:hAnsi="Arial" w:cs="Arial"/>
                <w:sz w:val="24"/>
                <w:szCs w:val="24"/>
              </w:rPr>
              <w:t>2.</w:t>
            </w:r>
            <w:r w:rsidR="004A4C82" w:rsidRPr="00461EB5">
              <w:rPr>
                <w:rFonts w:ascii="Arial" w:hAnsi="Arial" w:cs="Arial"/>
                <w:sz w:val="24"/>
                <w:szCs w:val="24"/>
              </w:rPr>
              <w:t>Охват населения благоустроенными дворовыми территориями</w:t>
            </w:r>
            <w:r w:rsidR="004A4C82" w:rsidRPr="00461EB5">
              <w:rPr>
                <w:rFonts w:ascii="Arial" w:hAnsi="Arial" w:cs="Arial"/>
                <w:color w:val="000000"/>
                <w:sz w:val="24"/>
                <w:szCs w:val="24"/>
              </w:rPr>
              <w:t xml:space="preserve"> (%).</w:t>
            </w:r>
          </w:p>
          <w:p w:rsidR="004A4C82" w:rsidRPr="00461EB5" w:rsidRDefault="00D831C2" w:rsidP="00D831C2">
            <w:pPr>
              <w:pStyle w:val="a6"/>
              <w:tabs>
                <w:tab w:val="left" w:pos="483"/>
              </w:tabs>
              <w:ind w:left="567" w:right="0" w:firstLine="0"/>
              <w:rPr>
                <w:rFonts w:ascii="Arial" w:hAnsi="Arial" w:cs="Arial"/>
                <w:sz w:val="24"/>
                <w:szCs w:val="24"/>
              </w:rPr>
            </w:pPr>
            <w:r>
              <w:rPr>
                <w:rFonts w:ascii="Arial" w:hAnsi="Arial" w:cs="Arial"/>
                <w:sz w:val="24"/>
                <w:szCs w:val="24"/>
              </w:rPr>
              <w:t>3.</w:t>
            </w:r>
            <w:r w:rsidR="004A4C82" w:rsidRPr="00461EB5">
              <w:rPr>
                <w:rFonts w:ascii="Arial" w:hAnsi="Arial" w:cs="Arial"/>
                <w:sz w:val="24"/>
                <w:szCs w:val="24"/>
              </w:rPr>
              <w:t>Доля площади благоустроенных муниципальных территорий общего пользования</w:t>
            </w:r>
            <w:r w:rsidR="004A4C82" w:rsidRPr="00461EB5">
              <w:rPr>
                <w:rFonts w:ascii="Arial" w:hAnsi="Arial" w:cs="Arial"/>
                <w:color w:val="000000"/>
                <w:sz w:val="24"/>
                <w:szCs w:val="24"/>
              </w:rPr>
              <w:t xml:space="preserve"> (%)</w:t>
            </w:r>
            <w:r w:rsidR="00DD5AC4" w:rsidRPr="00461EB5">
              <w:rPr>
                <w:rFonts w:ascii="Arial" w:hAnsi="Arial" w:cs="Arial"/>
                <w:color w:val="000000"/>
                <w:sz w:val="24"/>
                <w:szCs w:val="24"/>
              </w:rPr>
              <w:t>.</w:t>
            </w:r>
          </w:p>
          <w:p w:rsidR="00DD5AC4" w:rsidRPr="00461EB5" w:rsidRDefault="00D831C2" w:rsidP="00D831C2">
            <w:pPr>
              <w:pStyle w:val="a6"/>
              <w:tabs>
                <w:tab w:val="left" w:pos="483"/>
              </w:tabs>
              <w:ind w:left="567" w:right="0" w:firstLine="0"/>
              <w:rPr>
                <w:rFonts w:ascii="Arial" w:hAnsi="Arial" w:cs="Arial"/>
                <w:sz w:val="24"/>
                <w:szCs w:val="24"/>
              </w:rPr>
            </w:pPr>
            <w:r>
              <w:rPr>
                <w:rFonts w:ascii="Arial" w:hAnsi="Arial" w:cs="Arial"/>
                <w:sz w:val="24"/>
                <w:szCs w:val="24"/>
              </w:rPr>
              <w:t>4.</w:t>
            </w:r>
            <w:r w:rsidR="00DD5AC4" w:rsidRPr="00461EB5">
              <w:rPr>
                <w:rFonts w:ascii="Arial" w:hAnsi="Arial" w:cs="Arial"/>
                <w:sz w:val="24"/>
                <w:szCs w:val="24"/>
              </w:rPr>
              <w:t xml:space="preserve">Доля трудового участия заинтересованных лиц в выполнении дополнительного перечня работ по благоустройству дворовых территорий. </w:t>
            </w:r>
          </w:p>
        </w:tc>
      </w:tr>
      <w:tr w:rsidR="004A4C82" w:rsidRPr="00461EB5" w:rsidTr="00461EB5">
        <w:trPr>
          <w:trHeight w:val="436"/>
        </w:trPr>
        <w:tc>
          <w:tcPr>
            <w:tcW w:w="3545" w:type="dxa"/>
            <w:vAlign w:val="center"/>
          </w:tcPr>
          <w:p w:rsidR="004A4C82" w:rsidRPr="00461EB5" w:rsidRDefault="004A4C82" w:rsidP="00D831C2">
            <w:pPr>
              <w:pStyle w:val="ConsPlusNormal"/>
              <w:spacing w:line="276" w:lineRule="auto"/>
              <w:jc w:val="both"/>
              <w:rPr>
                <w:rFonts w:ascii="Arial" w:hAnsi="Arial" w:cs="Arial"/>
                <w:sz w:val="24"/>
                <w:szCs w:val="24"/>
              </w:rPr>
            </w:pPr>
            <w:r w:rsidRPr="00461EB5">
              <w:rPr>
                <w:rFonts w:ascii="Arial" w:hAnsi="Arial" w:cs="Arial"/>
                <w:sz w:val="24"/>
                <w:szCs w:val="24"/>
              </w:rPr>
              <w:t>Программно-целевые инструменты</w:t>
            </w:r>
          </w:p>
        </w:tc>
        <w:tc>
          <w:tcPr>
            <w:tcW w:w="6804" w:type="dxa"/>
            <w:vAlign w:val="center"/>
          </w:tcPr>
          <w:p w:rsidR="004A4C82" w:rsidRPr="00461EB5" w:rsidRDefault="004A4C82" w:rsidP="00D831C2">
            <w:pPr>
              <w:pStyle w:val="a6"/>
              <w:tabs>
                <w:tab w:val="left" w:pos="483"/>
              </w:tabs>
              <w:ind w:left="0" w:right="0" w:firstLine="567"/>
              <w:rPr>
                <w:rFonts w:ascii="Arial" w:hAnsi="Arial" w:cs="Arial"/>
                <w:sz w:val="24"/>
                <w:szCs w:val="24"/>
              </w:rPr>
            </w:pPr>
            <w:r w:rsidRPr="00461EB5">
              <w:rPr>
                <w:rFonts w:ascii="Arial" w:hAnsi="Arial" w:cs="Arial"/>
                <w:sz w:val="24"/>
                <w:szCs w:val="24"/>
              </w:rPr>
              <w:t>Нет</w:t>
            </w:r>
          </w:p>
        </w:tc>
      </w:tr>
      <w:tr w:rsidR="004A4C82" w:rsidRPr="00461EB5" w:rsidTr="00461EB5">
        <w:tblPrEx>
          <w:tblBorders>
            <w:insideH w:val="none" w:sz="0" w:space="0" w:color="auto"/>
          </w:tblBorders>
        </w:tblPrEx>
        <w:trPr>
          <w:trHeight w:val="953"/>
        </w:trPr>
        <w:tc>
          <w:tcPr>
            <w:tcW w:w="3545" w:type="dxa"/>
            <w:tcBorders>
              <w:bottom w:val="single" w:sz="4" w:space="0" w:color="auto"/>
            </w:tcBorders>
            <w:vAlign w:val="center"/>
          </w:tcPr>
          <w:p w:rsidR="004A4C82" w:rsidRPr="00461EB5" w:rsidRDefault="004A4C82" w:rsidP="00D831C2">
            <w:pPr>
              <w:pStyle w:val="ConsPlusNormal"/>
              <w:spacing w:line="276" w:lineRule="auto"/>
              <w:jc w:val="both"/>
              <w:rPr>
                <w:rFonts w:ascii="Arial" w:hAnsi="Arial" w:cs="Arial"/>
                <w:sz w:val="24"/>
                <w:szCs w:val="24"/>
              </w:rPr>
            </w:pPr>
            <w:r w:rsidRPr="00461EB5">
              <w:rPr>
                <w:rFonts w:ascii="Arial" w:hAnsi="Arial" w:cs="Arial"/>
                <w:sz w:val="24"/>
                <w:szCs w:val="24"/>
              </w:rPr>
              <w:t>Объемы бюджетны</w:t>
            </w:r>
            <w:r w:rsidR="00725F59" w:rsidRPr="00461EB5">
              <w:rPr>
                <w:rFonts w:ascii="Arial" w:hAnsi="Arial" w:cs="Arial"/>
                <w:sz w:val="24"/>
                <w:szCs w:val="24"/>
              </w:rPr>
              <w:t xml:space="preserve">х ассигнований муниципальной </w:t>
            </w:r>
            <w:r w:rsidRPr="00461EB5">
              <w:rPr>
                <w:rFonts w:ascii="Arial" w:hAnsi="Arial" w:cs="Arial"/>
                <w:sz w:val="24"/>
                <w:szCs w:val="24"/>
              </w:rPr>
              <w:t>программы</w:t>
            </w:r>
          </w:p>
        </w:tc>
        <w:tc>
          <w:tcPr>
            <w:tcW w:w="6804" w:type="dxa"/>
            <w:tcBorders>
              <w:bottom w:val="single" w:sz="4" w:space="0" w:color="auto"/>
            </w:tcBorders>
            <w:vAlign w:val="center"/>
          </w:tcPr>
          <w:p w:rsidR="00E17AF3" w:rsidRPr="00461EB5" w:rsidRDefault="002C70D8" w:rsidP="00D831C2">
            <w:pPr>
              <w:pStyle w:val="ConsPlusNormal"/>
              <w:spacing w:line="276" w:lineRule="auto"/>
              <w:ind w:firstLine="567"/>
              <w:jc w:val="both"/>
              <w:rPr>
                <w:rFonts w:ascii="Arial" w:hAnsi="Arial" w:cs="Arial"/>
                <w:color w:val="000000"/>
                <w:sz w:val="24"/>
                <w:szCs w:val="24"/>
              </w:rPr>
            </w:pPr>
            <w:r w:rsidRPr="00461EB5">
              <w:rPr>
                <w:rFonts w:ascii="Arial" w:hAnsi="Arial" w:cs="Arial"/>
                <w:bCs/>
                <w:color w:val="000000"/>
                <w:sz w:val="24"/>
                <w:szCs w:val="24"/>
              </w:rPr>
              <w:t>Всего –</w:t>
            </w:r>
            <w:r w:rsidRPr="00461EB5">
              <w:rPr>
                <w:rFonts w:ascii="Arial" w:hAnsi="Arial" w:cs="Arial"/>
                <w:color w:val="000000"/>
                <w:sz w:val="24"/>
                <w:szCs w:val="24"/>
              </w:rPr>
              <w:t>руб.</w:t>
            </w:r>
            <w:r w:rsidR="007335BB" w:rsidRPr="00461EB5">
              <w:rPr>
                <w:rFonts w:ascii="Arial" w:hAnsi="Arial" w:cs="Arial"/>
                <w:color w:val="000000"/>
                <w:sz w:val="24"/>
                <w:szCs w:val="24"/>
              </w:rPr>
              <w:t>, в том числе:</w:t>
            </w:r>
          </w:p>
          <w:p w:rsidR="002C70D8" w:rsidRPr="00461EB5" w:rsidRDefault="00E17AF3" w:rsidP="00D831C2">
            <w:pPr>
              <w:pStyle w:val="ConsPlusNormal"/>
              <w:spacing w:line="276" w:lineRule="auto"/>
              <w:ind w:firstLine="567"/>
              <w:jc w:val="both"/>
              <w:rPr>
                <w:rFonts w:ascii="Arial" w:hAnsi="Arial" w:cs="Arial"/>
                <w:color w:val="000000"/>
                <w:sz w:val="24"/>
                <w:szCs w:val="24"/>
              </w:rPr>
            </w:pPr>
            <w:r w:rsidRPr="00461EB5">
              <w:rPr>
                <w:rFonts w:ascii="Arial" w:hAnsi="Arial" w:cs="Arial"/>
                <w:color w:val="000000"/>
                <w:sz w:val="24"/>
                <w:szCs w:val="24"/>
              </w:rPr>
              <w:t>федеральный бюджет –руб.;</w:t>
            </w:r>
          </w:p>
          <w:p w:rsidR="007335BB" w:rsidRPr="00461EB5" w:rsidRDefault="002C70D8" w:rsidP="00D831C2">
            <w:pPr>
              <w:pStyle w:val="ConsPlusNormal"/>
              <w:spacing w:line="276" w:lineRule="auto"/>
              <w:ind w:firstLine="567"/>
              <w:jc w:val="both"/>
              <w:rPr>
                <w:rFonts w:ascii="Arial" w:hAnsi="Arial" w:cs="Arial"/>
                <w:color w:val="000000"/>
                <w:sz w:val="24"/>
                <w:szCs w:val="24"/>
              </w:rPr>
            </w:pPr>
            <w:r w:rsidRPr="00461EB5">
              <w:rPr>
                <w:rFonts w:ascii="Arial" w:hAnsi="Arial" w:cs="Arial"/>
                <w:color w:val="000000"/>
                <w:sz w:val="24"/>
                <w:szCs w:val="24"/>
              </w:rPr>
              <w:t xml:space="preserve">республиканский бюджет – </w:t>
            </w:r>
            <w:r w:rsidR="007335BB" w:rsidRPr="00461EB5">
              <w:rPr>
                <w:rFonts w:ascii="Arial" w:hAnsi="Arial" w:cs="Arial"/>
                <w:sz w:val="24"/>
                <w:szCs w:val="24"/>
              </w:rPr>
              <w:t> </w:t>
            </w:r>
            <w:r w:rsidR="007335BB" w:rsidRPr="00461EB5">
              <w:rPr>
                <w:rFonts w:ascii="Arial" w:hAnsi="Arial" w:cs="Arial"/>
                <w:color w:val="000000"/>
                <w:sz w:val="24"/>
                <w:szCs w:val="24"/>
              </w:rPr>
              <w:t>руб.;</w:t>
            </w:r>
          </w:p>
          <w:p w:rsidR="002C70D8" w:rsidRPr="00461EB5" w:rsidRDefault="002C70D8" w:rsidP="00D831C2">
            <w:pPr>
              <w:pStyle w:val="ConsPlusNormal"/>
              <w:spacing w:line="276" w:lineRule="auto"/>
              <w:ind w:firstLine="567"/>
              <w:jc w:val="both"/>
              <w:rPr>
                <w:rFonts w:ascii="Arial" w:hAnsi="Arial" w:cs="Arial"/>
                <w:sz w:val="24"/>
                <w:szCs w:val="24"/>
              </w:rPr>
            </w:pPr>
            <w:r w:rsidRPr="00461EB5">
              <w:rPr>
                <w:rFonts w:ascii="Arial" w:hAnsi="Arial" w:cs="Arial"/>
                <w:color w:val="000000"/>
                <w:sz w:val="24"/>
                <w:szCs w:val="24"/>
              </w:rPr>
              <w:t>местный бюджет –</w:t>
            </w:r>
            <w:r w:rsidR="007335BB" w:rsidRPr="00461EB5">
              <w:rPr>
                <w:rFonts w:ascii="Arial" w:hAnsi="Arial" w:cs="Arial"/>
                <w:color w:val="000000"/>
                <w:sz w:val="24"/>
                <w:szCs w:val="24"/>
              </w:rPr>
              <w:t>руб.</w:t>
            </w:r>
          </w:p>
        </w:tc>
      </w:tr>
      <w:tr w:rsidR="004A4C82" w:rsidRPr="00461EB5" w:rsidTr="00461EB5">
        <w:tblPrEx>
          <w:tblBorders>
            <w:insideH w:val="none" w:sz="0" w:space="0" w:color="auto"/>
          </w:tblBorders>
        </w:tblPrEx>
        <w:trPr>
          <w:trHeight w:val="2221"/>
        </w:trPr>
        <w:tc>
          <w:tcPr>
            <w:tcW w:w="3545" w:type="dxa"/>
            <w:tcBorders>
              <w:top w:val="single" w:sz="4" w:space="0" w:color="auto"/>
              <w:bottom w:val="single" w:sz="4" w:space="0" w:color="auto"/>
            </w:tcBorders>
            <w:vAlign w:val="center"/>
          </w:tcPr>
          <w:p w:rsidR="004A4C82" w:rsidRPr="00461EB5" w:rsidRDefault="004A4C82" w:rsidP="00D831C2">
            <w:pPr>
              <w:pStyle w:val="ConsPlusNormal"/>
              <w:spacing w:line="276" w:lineRule="auto"/>
              <w:jc w:val="both"/>
              <w:rPr>
                <w:rFonts w:ascii="Arial" w:hAnsi="Arial" w:cs="Arial"/>
                <w:sz w:val="24"/>
                <w:szCs w:val="24"/>
              </w:rPr>
            </w:pPr>
            <w:r w:rsidRPr="00461EB5">
              <w:rPr>
                <w:rFonts w:ascii="Arial" w:hAnsi="Arial" w:cs="Arial"/>
                <w:sz w:val="24"/>
                <w:szCs w:val="24"/>
              </w:rPr>
              <w:lastRenderedPageBreak/>
              <w:t>Ожидаемые результаты реализации муниципальной программы</w:t>
            </w:r>
          </w:p>
        </w:tc>
        <w:tc>
          <w:tcPr>
            <w:tcW w:w="6804" w:type="dxa"/>
            <w:tcBorders>
              <w:top w:val="single" w:sz="4" w:space="0" w:color="auto"/>
              <w:bottom w:val="single" w:sz="4" w:space="0" w:color="auto"/>
            </w:tcBorders>
            <w:vAlign w:val="center"/>
          </w:tcPr>
          <w:p w:rsidR="007335BB" w:rsidRPr="00461EB5" w:rsidRDefault="0000073F" w:rsidP="00D831C2">
            <w:pPr>
              <w:pStyle w:val="a7"/>
              <w:spacing w:line="276" w:lineRule="auto"/>
              <w:ind w:firstLine="567"/>
            </w:pPr>
            <w:r w:rsidRPr="00461EB5">
              <w:t>Увеличение количества благоустроенных дворовых территорий;</w:t>
            </w:r>
          </w:p>
          <w:p w:rsidR="007335BB" w:rsidRPr="00461EB5" w:rsidRDefault="0000073F" w:rsidP="00D831C2">
            <w:pPr>
              <w:spacing w:line="276" w:lineRule="auto"/>
              <w:ind w:firstLine="567"/>
            </w:pPr>
            <w:r w:rsidRPr="00461EB5">
              <w:t>увеличен</w:t>
            </w:r>
            <w:r w:rsidR="00D831C2">
              <w:t xml:space="preserve">ие доли благоустроенных </w:t>
            </w:r>
            <w:proofErr w:type="gramStart"/>
            <w:r w:rsidRPr="00461EB5">
              <w:t>дворовых  территорий</w:t>
            </w:r>
            <w:proofErr w:type="gramEnd"/>
            <w:r w:rsidRPr="00461EB5">
              <w:t xml:space="preserve"> от общего количества дворовых территорий;</w:t>
            </w:r>
          </w:p>
          <w:p w:rsidR="007335BB" w:rsidRPr="00461EB5" w:rsidRDefault="0000073F" w:rsidP="00D831C2">
            <w:pPr>
              <w:spacing w:line="276" w:lineRule="auto"/>
              <w:ind w:firstLine="567"/>
            </w:pPr>
            <w:r w:rsidRPr="00461EB5">
              <w:t>увеличение количества благоустроенных муниципальных территорий общего пользования;</w:t>
            </w:r>
          </w:p>
          <w:p w:rsidR="004A4C82" w:rsidRPr="00461EB5" w:rsidRDefault="0000073F" w:rsidP="00D831C2">
            <w:pPr>
              <w:tabs>
                <w:tab w:val="left" w:pos="851"/>
                <w:tab w:val="left" w:pos="1701"/>
              </w:tabs>
              <w:spacing w:line="276" w:lineRule="auto"/>
              <w:ind w:firstLine="567"/>
            </w:pPr>
            <w:r w:rsidRPr="00461EB5">
              <w:t>увеличение площади благоустроенных муниципальных территорий общего пользования</w:t>
            </w:r>
          </w:p>
        </w:tc>
      </w:tr>
    </w:tbl>
    <w:p w:rsidR="00AA30E7" w:rsidRPr="00461EB5" w:rsidRDefault="00AA30E7" w:rsidP="00D831C2">
      <w:pPr>
        <w:pStyle w:val="1"/>
        <w:spacing w:before="0" w:after="0" w:line="276" w:lineRule="auto"/>
        <w:ind w:firstLine="567"/>
        <w:jc w:val="both"/>
        <w:rPr>
          <w:rFonts w:eastAsiaTheme="minorEastAsia"/>
          <w:i/>
          <w:color w:val="auto"/>
        </w:rPr>
      </w:pPr>
      <w:bookmarkStart w:id="0" w:name="sub_4103"/>
    </w:p>
    <w:p w:rsidR="00CA0442" w:rsidRPr="000B1E7A" w:rsidRDefault="00003B43" w:rsidP="00D831C2">
      <w:pPr>
        <w:pStyle w:val="1"/>
        <w:spacing w:before="0" w:after="0" w:line="276" w:lineRule="auto"/>
        <w:ind w:firstLine="567"/>
        <w:rPr>
          <w:rFonts w:eastAsiaTheme="minorEastAsia"/>
          <w:color w:val="auto"/>
        </w:rPr>
      </w:pPr>
      <w:r w:rsidRPr="000B1E7A">
        <w:rPr>
          <w:rFonts w:eastAsiaTheme="minorEastAsia"/>
          <w:color w:val="auto"/>
        </w:rPr>
        <w:t xml:space="preserve">Раздел </w:t>
      </w:r>
      <w:r w:rsidRPr="000B1E7A">
        <w:rPr>
          <w:rFonts w:eastAsiaTheme="minorEastAsia"/>
          <w:color w:val="auto"/>
          <w:lang w:val="en-US"/>
        </w:rPr>
        <w:t>I</w:t>
      </w:r>
      <w:r w:rsidRPr="000B1E7A">
        <w:rPr>
          <w:rFonts w:eastAsiaTheme="minorEastAsia"/>
          <w:color w:val="auto"/>
        </w:rPr>
        <w:t>. Характеристика сферы ре</w:t>
      </w:r>
      <w:r w:rsidR="00BC69EB" w:rsidRPr="000B1E7A">
        <w:rPr>
          <w:rFonts w:eastAsiaTheme="minorEastAsia"/>
          <w:color w:val="auto"/>
        </w:rPr>
        <w:t>ализации программы,</w:t>
      </w:r>
    </w:p>
    <w:p w:rsidR="00CA0442" w:rsidRPr="000B1E7A" w:rsidRDefault="00003B43" w:rsidP="00D831C2">
      <w:pPr>
        <w:pStyle w:val="1"/>
        <w:spacing w:before="0" w:after="0" w:line="276" w:lineRule="auto"/>
        <w:ind w:firstLine="567"/>
        <w:rPr>
          <w:rFonts w:eastAsiaTheme="minorEastAsia"/>
          <w:color w:val="auto"/>
        </w:rPr>
      </w:pPr>
      <w:r w:rsidRPr="000B1E7A">
        <w:rPr>
          <w:rFonts w:eastAsiaTheme="minorEastAsia"/>
          <w:color w:val="auto"/>
        </w:rPr>
        <w:t>ее текущего состояния, включая описание основных проблем,</w:t>
      </w:r>
    </w:p>
    <w:p w:rsidR="00003B43" w:rsidRPr="000B1E7A" w:rsidRDefault="00003B43" w:rsidP="00D831C2">
      <w:pPr>
        <w:pStyle w:val="1"/>
        <w:spacing w:before="0" w:after="0" w:line="276" w:lineRule="auto"/>
        <w:ind w:firstLine="567"/>
        <w:rPr>
          <w:rFonts w:eastAsiaTheme="minorEastAsia"/>
          <w:color w:val="auto"/>
        </w:rPr>
      </w:pPr>
      <w:r w:rsidRPr="000B1E7A">
        <w:rPr>
          <w:rFonts w:eastAsiaTheme="minorEastAsia"/>
          <w:color w:val="auto"/>
        </w:rPr>
        <w:t>и прогноз ее развития</w:t>
      </w:r>
    </w:p>
    <w:p w:rsidR="00003B43" w:rsidRPr="00461EB5" w:rsidRDefault="00003B43" w:rsidP="00D831C2">
      <w:pPr>
        <w:spacing w:line="276" w:lineRule="auto"/>
        <w:ind w:firstLine="567"/>
        <w:rPr>
          <w:spacing w:val="2"/>
          <w:shd w:val="clear" w:color="auto" w:fill="FFFFFF"/>
        </w:rPr>
      </w:pPr>
    </w:p>
    <w:p w:rsidR="00003B43" w:rsidRPr="00461EB5" w:rsidRDefault="00003B43" w:rsidP="00D831C2">
      <w:pPr>
        <w:spacing w:line="276" w:lineRule="auto"/>
        <w:ind w:firstLine="567"/>
        <w:rPr>
          <w:spacing w:val="2"/>
          <w:shd w:val="clear" w:color="auto" w:fill="FFFFFF"/>
        </w:rPr>
      </w:pPr>
      <w:r w:rsidRPr="00461EB5">
        <w:rPr>
          <w:spacing w:val="2"/>
          <w:shd w:val="clear" w:color="auto" w:fill="FFFFFF"/>
        </w:rPr>
        <w:t xml:space="preserve">Создание условий для системного повышения качества и комфорта городской среды является одним из приоритетных направлений стратегического развития Российской Федерации. </w:t>
      </w:r>
    </w:p>
    <w:p w:rsidR="00003B43" w:rsidRPr="00461EB5" w:rsidRDefault="00003B43" w:rsidP="00D831C2">
      <w:pPr>
        <w:spacing w:line="276" w:lineRule="auto"/>
        <w:ind w:firstLine="567"/>
        <w:rPr>
          <w:spacing w:val="2"/>
          <w:shd w:val="clear" w:color="auto" w:fill="FFFFFF"/>
        </w:rPr>
      </w:pPr>
      <w:r w:rsidRPr="00461EB5">
        <w:rPr>
          <w:spacing w:val="2"/>
          <w:shd w:val="clear" w:color="auto" w:fill="FFFFFF"/>
        </w:rPr>
        <w:t>Комфортность проживания в многоквартирных жилых домах определяется уровнем благоустройства дворовых территорий с учетом организации во дворах дорожно-</w:t>
      </w:r>
      <w:proofErr w:type="spellStart"/>
      <w:r w:rsidRPr="00461EB5">
        <w:rPr>
          <w:spacing w:val="2"/>
          <w:shd w:val="clear" w:color="auto" w:fill="FFFFFF"/>
        </w:rPr>
        <w:t>тропиночной</w:t>
      </w:r>
      <w:proofErr w:type="spellEnd"/>
      <w:r w:rsidRPr="00461EB5">
        <w:rPr>
          <w:spacing w:val="2"/>
          <w:shd w:val="clear" w:color="auto" w:fill="FFFFFF"/>
        </w:rPr>
        <w:t xml:space="preserve"> сети, устройства газонов и цветников, озеленения, освещения территории двора, организации детских спортивно-игровых площадок, организации площадок для отдыха взрослых, упорядочения площадок индивиду</w:t>
      </w:r>
      <w:r w:rsidR="00CA0442" w:rsidRPr="00461EB5">
        <w:rPr>
          <w:spacing w:val="2"/>
          <w:shd w:val="clear" w:color="auto" w:fill="FFFFFF"/>
        </w:rPr>
        <w:t xml:space="preserve">ального транспорта, организации </w:t>
      </w:r>
      <w:r w:rsidRPr="00461EB5">
        <w:rPr>
          <w:spacing w:val="2"/>
          <w:shd w:val="clear" w:color="auto" w:fill="FFFFFF"/>
        </w:rPr>
        <w:t>площадок для выгула домашних животных, обустройства мест сбора и временного хранения мусора.</w:t>
      </w:r>
    </w:p>
    <w:p w:rsidR="00003B43" w:rsidRPr="00461EB5" w:rsidRDefault="00003B43" w:rsidP="00D831C2">
      <w:pPr>
        <w:spacing w:line="276" w:lineRule="auto"/>
        <w:ind w:firstLine="567"/>
        <w:rPr>
          <w:spacing w:val="2"/>
          <w:shd w:val="clear" w:color="auto" w:fill="FFFFFF"/>
        </w:rPr>
      </w:pPr>
      <w:bookmarkStart w:id="1" w:name="sub_4105"/>
      <w:bookmarkEnd w:id="0"/>
      <w:r w:rsidRPr="00461EB5">
        <w:rPr>
          <w:spacing w:val="2"/>
          <w:shd w:val="clear" w:color="auto" w:fill="FFFFFF"/>
        </w:rPr>
        <w:t xml:space="preserve">До настоящего времени в </w:t>
      </w:r>
      <w:proofErr w:type="spellStart"/>
      <w:r w:rsidR="00A91BCD" w:rsidRPr="00461EB5">
        <w:t>Карджинском</w:t>
      </w:r>
      <w:proofErr w:type="spellEnd"/>
      <w:r w:rsidR="003C1B9D" w:rsidRPr="00461EB5">
        <w:t xml:space="preserve"> сельском поселении</w:t>
      </w:r>
      <w:r w:rsidR="00A91BCD" w:rsidRPr="00461EB5">
        <w:t xml:space="preserve"> </w:t>
      </w:r>
      <w:r w:rsidRPr="00461EB5">
        <w:rPr>
          <w:spacing w:val="2"/>
          <w:shd w:val="clear" w:color="auto" w:fill="FFFFFF"/>
        </w:rPr>
        <w:t xml:space="preserve">отсутствовал системный подход при реализации мероприятий по благоустройству. Практически не проводились работы по обустройству мест массового отдыха населения, благоустройство дворовых территорий осуществлялось по отдельным видам работ, без взаимной увязки элементов благоустройства. Многие дворовые территории и места общего пользования по степени благоустроенности не отвечают градостроительным, санитарно-гигиеническим и экологическим требованиям, </w:t>
      </w:r>
      <w:r w:rsidR="003C1B9D" w:rsidRPr="00461EB5">
        <w:rPr>
          <w:spacing w:val="2"/>
          <w:shd w:val="clear" w:color="auto" w:fill="FFFFFF"/>
        </w:rPr>
        <w:t>ухудшают внешний вид населенного</w:t>
      </w:r>
      <w:r w:rsidRPr="00461EB5">
        <w:rPr>
          <w:spacing w:val="2"/>
          <w:shd w:val="clear" w:color="auto" w:fill="FFFFFF"/>
        </w:rPr>
        <w:t xml:space="preserve"> пункт</w:t>
      </w:r>
      <w:r w:rsidR="003C1B9D" w:rsidRPr="00461EB5">
        <w:rPr>
          <w:spacing w:val="2"/>
          <w:shd w:val="clear" w:color="auto" w:fill="FFFFFF"/>
        </w:rPr>
        <w:t>а</w:t>
      </w:r>
      <w:r w:rsidRPr="00461EB5">
        <w:rPr>
          <w:spacing w:val="2"/>
          <w:shd w:val="clear" w:color="auto" w:fill="FFFFFF"/>
        </w:rPr>
        <w:t>.</w:t>
      </w:r>
    </w:p>
    <w:p w:rsidR="00003B43" w:rsidRPr="00461EB5" w:rsidRDefault="00003B43" w:rsidP="00D831C2">
      <w:pPr>
        <w:spacing w:line="276" w:lineRule="auto"/>
        <w:ind w:firstLine="567"/>
      </w:pPr>
      <w:r w:rsidRPr="00461EB5">
        <w:t>Основными принципами формирования данной программы являются приоритетность и обоснованность в выборе объектов благоустройства, привлечение широкого круга населения, как к выбору объектов благоустройства, так и к организации общественного контроля за качеством и сроками производимых работ, привлечение заинтересованных лиц к работам по благоустройству в форме трудового или финансового участия, синхронизация объектов благоустройства с реализуе</w:t>
      </w:r>
      <w:r w:rsidR="001671D1" w:rsidRPr="00461EB5">
        <w:t xml:space="preserve">мыми на территории </w:t>
      </w:r>
      <w:proofErr w:type="spellStart"/>
      <w:r w:rsidR="00A91BCD" w:rsidRPr="00461EB5">
        <w:t>Карджинского</w:t>
      </w:r>
      <w:proofErr w:type="spellEnd"/>
      <w:r w:rsidR="003C1B9D" w:rsidRPr="00461EB5">
        <w:t xml:space="preserve"> сельского поселения</w:t>
      </w:r>
      <w:r w:rsidR="00A91BCD" w:rsidRPr="00461EB5">
        <w:t xml:space="preserve"> </w:t>
      </w:r>
      <w:r w:rsidRPr="00461EB5">
        <w:t>мероприятиями рес</w:t>
      </w:r>
      <w:r w:rsidR="003C1B9D" w:rsidRPr="00461EB5">
        <w:t>публиканской программы  капиталь</w:t>
      </w:r>
      <w:r w:rsidRPr="00461EB5">
        <w:t>ного ремонта многоквартирных домов, проектами капитального строительства, реконструкции объектов недвижимости.</w:t>
      </w:r>
    </w:p>
    <w:p w:rsidR="009F6C44" w:rsidRPr="00461EB5" w:rsidRDefault="00962E7E" w:rsidP="00D831C2">
      <w:pPr>
        <w:widowControl/>
        <w:autoSpaceDE/>
        <w:adjustRightInd/>
        <w:spacing w:line="276" w:lineRule="auto"/>
        <w:ind w:firstLine="567"/>
        <w:textAlignment w:val="baseline"/>
      </w:pPr>
      <w:r w:rsidRPr="00461EB5">
        <w:t xml:space="preserve">Социальная эффективность </w:t>
      </w:r>
      <w:r w:rsidR="00CA0442" w:rsidRPr="00461EB5">
        <w:t xml:space="preserve">программы будет выражена </w:t>
      </w:r>
      <w:r w:rsidR="00003B43" w:rsidRPr="00461EB5">
        <w:t>в создании более комфортных и безопасных услови</w:t>
      </w:r>
      <w:r w:rsidR="009F6C44" w:rsidRPr="00461EB5">
        <w:t>й проживания граждан,</w:t>
      </w:r>
      <w:r w:rsidR="00003B43" w:rsidRPr="00461EB5">
        <w:t xml:space="preserve"> в увеличении доступности среды жизнедеятельности для маломобильных групп населения, в улучшен</w:t>
      </w:r>
      <w:r w:rsidR="001671D1" w:rsidRPr="00461EB5">
        <w:t xml:space="preserve">ии внешнего облика </w:t>
      </w:r>
      <w:proofErr w:type="spellStart"/>
      <w:r w:rsidR="00A91BCD" w:rsidRPr="00461EB5">
        <w:t>Карджинского</w:t>
      </w:r>
      <w:proofErr w:type="spellEnd"/>
      <w:r w:rsidR="005046E9" w:rsidRPr="00461EB5">
        <w:t xml:space="preserve"> сельского поселения</w:t>
      </w:r>
      <w:r w:rsidR="00003B43" w:rsidRPr="00461EB5">
        <w:t>.</w:t>
      </w:r>
    </w:p>
    <w:p w:rsidR="009F6C44" w:rsidRPr="000B1E7A" w:rsidRDefault="00003B43" w:rsidP="00D831C2">
      <w:pPr>
        <w:widowControl/>
        <w:autoSpaceDE/>
        <w:adjustRightInd/>
        <w:spacing w:line="276" w:lineRule="auto"/>
        <w:ind w:firstLine="567"/>
        <w:jc w:val="center"/>
        <w:textAlignment w:val="baseline"/>
        <w:rPr>
          <w:b/>
        </w:rPr>
      </w:pPr>
      <w:r w:rsidRPr="00461EB5">
        <w:br/>
      </w:r>
      <w:bookmarkStart w:id="2" w:name="sub_4201"/>
      <w:bookmarkEnd w:id="1"/>
      <w:r w:rsidRPr="000B1E7A">
        <w:rPr>
          <w:b/>
        </w:rPr>
        <w:t xml:space="preserve">Раздел </w:t>
      </w:r>
      <w:r w:rsidRPr="000B1E7A">
        <w:rPr>
          <w:b/>
          <w:lang w:val="en-US"/>
        </w:rPr>
        <w:t>II</w:t>
      </w:r>
      <w:r w:rsidRPr="000B1E7A">
        <w:rPr>
          <w:b/>
        </w:rPr>
        <w:t xml:space="preserve">. </w:t>
      </w:r>
      <w:r w:rsidR="002934AF" w:rsidRPr="000B1E7A">
        <w:rPr>
          <w:b/>
        </w:rPr>
        <w:t>Ц</w:t>
      </w:r>
      <w:r w:rsidRPr="000B1E7A">
        <w:rPr>
          <w:b/>
        </w:rPr>
        <w:t>ели, задачи и показатели (индикаторы) достижения</w:t>
      </w:r>
    </w:p>
    <w:p w:rsidR="00003B43" w:rsidRPr="000B1E7A" w:rsidRDefault="00003B43" w:rsidP="00D831C2">
      <w:pPr>
        <w:widowControl/>
        <w:autoSpaceDE/>
        <w:adjustRightInd/>
        <w:spacing w:line="276" w:lineRule="auto"/>
        <w:ind w:firstLine="567"/>
        <w:jc w:val="center"/>
        <w:textAlignment w:val="baseline"/>
        <w:rPr>
          <w:b/>
        </w:rPr>
      </w:pPr>
      <w:r w:rsidRPr="000B1E7A">
        <w:rPr>
          <w:b/>
        </w:rPr>
        <w:lastRenderedPageBreak/>
        <w:t>целей и решения задач, описание основных ожидаемы</w:t>
      </w:r>
      <w:r w:rsidR="00A71A0C" w:rsidRPr="000B1E7A">
        <w:rPr>
          <w:b/>
        </w:rPr>
        <w:t>х конечных результатов</w:t>
      </w:r>
      <w:r w:rsidR="002934AF" w:rsidRPr="000B1E7A">
        <w:rPr>
          <w:b/>
        </w:rPr>
        <w:t xml:space="preserve">, сроков и этапов реализации </w:t>
      </w:r>
      <w:r w:rsidRPr="000B1E7A">
        <w:rPr>
          <w:b/>
        </w:rPr>
        <w:t>программы</w:t>
      </w:r>
    </w:p>
    <w:p w:rsidR="009F6C44" w:rsidRPr="00461EB5" w:rsidRDefault="009F6C44" w:rsidP="00D831C2">
      <w:pPr>
        <w:spacing w:line="276" w:lineRule="auto"/>
        <w:ind w:firstLine="567"/>
        <w:rPr>
          <w:i/>
        </w:rPr>
      </w:pPr>
    </w:p>
    <w:p w:rsidR="00003B43" w:rsidRPr="00461EB5" w:rsidRDefault="00003B43" w:rsidP="00D831C2">
      <w:pPr>
        <w:spacing w:line="276" w:lineRule="auto"/>
        <w:ind w:firstLine="567"/>
      </w:pPr>
      <w:r w:rsidRPr="00461EB5">
        <w:t>Стратегическая цель государственной политики в сфере благоустройства – создание условий для системного повышения качества и комфорта среды обитания и жизнедеятельности человека, которая позволяет не только удовлетворять жилищные потребности, но и обеспечивает высокое качество жизни в целом.</w:t>
      </w:r>
    </w:p>
    <w:p w:rsidR="00003B43" w:rsidRPr="00461EB5" w:rsidRDefault="00003B43" w:rsidP="00D831C2">
      <w:pPr>
        <w:spacing w:line="276" w:lineRule="auto"/>
        <w:ind w:firstLine="567"/>
      </w:pPr>
      <w:r w:rsidRPr="00461EB5">
        <w:t>Целью программы является повышение у</w:t>
      </w:r>
      <w:r w:rsidR="001671D1" w:rsidRPr="00461EB5">
        <w:t xml:space="preserve">ровня благоустройства территории </w:t>
      </w:r>
      <w:proofErr w:type="spellStart"/>
      <w:r w:rsidR="00A91BCD" w:rsidRPr="00461EB5">
        <w:t>Карджинского</w:t>
      </w:r>
      <w:proofErr w:type="spellEnd"/>
      <w:r w:rsidR="003C1B9D" w:rsidRPr="00461EB5">
        <w:t xml:space="preserve"> сельского поселения</w:t>
      </w:r>
      <w:r w:rsidRPr="00461EB5">
        <w:t>.</w:t>
      </w:r>
    </w:p>
    <w:p w:rsidR="00003B43" w:rsidRPr="00461EB5" w:rsidRDefault="00003B43" w:rsidP="00D831C2">
      <w:pPr>
        <w:pStyle w:val="a7"/>
        <w:spacing w:line="276" w:lineRule="auto"/>
        <w:ind w:firstLine="567"/>
      </w:pPr>
      <w:r w:rsidRPr="00461EB5">
        <w:t xml:space="preserve">Для достижения цели программы необходимо решение следующих задач: </w:t>
      </w:r>
    </w:p>
    <w:p w:rsidR="00003B43" w:rsidRPr="00461EB5" w:rsidRDefault="00003B43" w:rsidP="00D831C2">
      <w:pPr>
        <w:pStyle w:val="a7"/>
        <w:spacing w:line="276" w:lineRule="auto"/>
        <w:ind w:firstLine="567"/>
      </w:pPr>
      <w:r w:rsidRPr="00461EB5">
        <w:t>повышение уровня благоустройства д</w:t>
      </w:r>
      <w:r w:rsidR="001671D1" w:rsidRPr="00461EB5">
        <w:t xml:space="preserve">воровых территорий </w:t>
      </w:r>
      <w:proofErr w:type="spellStart"/>
      <w:r w:rsidR="00A91BCD" w:rsidRPr="00461EB5">
        <w:t>Карджинского</w:t>
      </w:r>
      <w:proofErr w:type="spellEnd"/>
      <w:r w:rsidR="003C1B9D" w:rsidRPr="00461EB5">
        <w:t xml:space="preserve"> сельского поселения</w:t>
      </w:r>
      <w:r w:rsidRPr="00461EB5">
        <w:t>;</w:t>
      </w:r>
    </w:p>
    <w:p w:rsidR="00003B43" w:rsidRPr="00461EB5" w:rsidRDefault="00003B43" w:rsidP="00D831C2">
      <w:pPr>
        <w:pStyle w:val="a7"/>
        <w:spacing w:line="276" w:lineRule="auto"/>
        <w:ind w:firstLine="567"/>
      </w:pPr>
      <w:r w:rsidRPr="00461EB5">
        <w:t>повышение уров</w:t>
      </w:r>
      <w:r w:rsidR="001671D1" w:rsidRPr="00461EB5">
        <w:t>ня благоустройства муниципальной</w:t>
      </w:r>
      <w:r w:rsidR="00E21922" w:rsidRPr="00461EB5">
        <w:t xml:space="preserve"> территории</w:t>
      </w:r>
      <w:r w:rsidRPr="00461EB5">
        <w:t xml:space="preserve"> обще</w:t>
      </w:r>
      <w:r w:rsidR="001671D1" w:rsidRPr="00461EB5">
        <w:t>го пользования</w:t>
      </w:r>
      <w:r w:rsidRPr="00461EB5">
        <w:t>;</w:t>
      </w:r>
    </w:p>
    <w:p w:rsidR="00003B43" w:rsidRPr="00461EB5" w:rsidRDefault="00003B43" w:rsidP="00D831C2">
      <w:pPr>
        <w:spacing w:line="276" w:lineRule="auto"/>
        <w:ind w:firstLine="567"/>
      </w:pPr>
      <w:r w:rsidRPr="00461EB5">
        <w:t xml:space="preserve">повышение уровня вовлеченности заинтересованных граждан, организаций в реализацию мероприятий по благоустройству </w:t>
      </w:r>
      <w:r w:rsidR="001671D1" w:rsidRPr="00461EB5">
        <w:t xml:space="preserve">территории </w:t>
      </w:r>
      <w:proofErr w:type="spellStart"/>
      <w:r w:rsidR="00A91BCD" w:rsidRPr="00461EB5">
        <w:t>Карджинского</w:t>
      </w:r>
      <w:proofErr w:type="spellEnd"/>
      <w:r w:rsidR="003C1B9D" w:rsidRPr="00461EB5">
        <w:t xml:space="preserve"> сельского поселения</w:t>
      </w:r>
      <w:r w:rsidR="008A2C60" w:rsidRPr="00461EB5">
        <w:t>;</w:t>
      </w:r>
    </w:p>
    <w:p w:rsidR="008A2C60" w:rsidRPr="00461EB5" w:rsidRDefault="008A2C60" w:rsidP="00D831C2">
      <w:pPr>
        <w:spacing w:line="276" w:lineRule="auto"/>
        <w:ind w:firstLine="567"/>
      </w:pPr>
      <w:r w:rsidRPr="00461EB5">
        <w:t>трудовое участие граждан, организаций, привлекаемых для реализации проекта по благоустройству.</w:t>
      </w:r>
    </w:p>
    <w:p w:rsidR="008A2C60" w:rsidRPr="00461EB5" w:rsidRDefault="008A2C60" w:rsidP="00D831C2">
      <w:pPr>
        <w:spacing w:line="276" w:lineRule="auto"/>
        <w:ind w:firstLine="567"/>
      </w:pPr>
      <w:r w:rsidRPr="00461EB5">
        <w:t>В частности, это может быть:</w:t>
      </w:r>
    </w:p>
    <w:p w:rsidR="00AD377A" w:rsidRPr="00461EB5" w:rsidRDefault="008A2C60" w:rsidP="00D831C2">
      <w:pPr>
        <w:spacing w:line="276" w:lineRule="auto"/>
        <w:ind w:firstLine="567"/>
      </w:pPr>
      <w:r w:rsidRPr="00461EB5">
        <w:t xml:space="preserve">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w:t>
      </w:r>
      <w:r w:rsidR="00AD377A" w:rsidRPr="00461EB5">
        <w:t>снятие старого оборудования, уборка мусора</w:t>
      </w:r>
      <w:r w:rsidRPr="00461EB5">
        <w:t>)</w:t>
      </w:r>
      <w:r w:rsidR="00AD377A" w:rsidRPr="00461EB5">
        <w:t xml:space="preserve"> и другие работы (покраска оборудования, озеленение территории посадка деревьев, охрана объекта);</w:t>
      </w:r>
    </w:p>
    <w:p w:rsidR="00AD377A" w:rsidRPr="00461EB5" w:rsidRDefault="00AD377A" w:rsidP="00D831C2">
      <w:pPr>
        <w:spacing w:line="276" w:lineRule="auto"/>
        <w:ind w:firstLine="567"/>
      </w:pPr>
      <w:r w:rsidRPr="00461EB5">
        <w:t>предоставление строительных материалов, техники и т.д.;</w:t>
      </w:r>
    </w:p>
    <w:p w:rsidR="008A2C60" w:rsidRPr="00461EB5" w:rsidRDefault="00AD377A" w:rsidP="00D831C2">
      <w:pPr>
        <w:spacing w:line="276" w:lineRule="auto"/>
        <w:ind w:firstLine="567"/>
      </w:pPr>
      <w:r w:rsidRPr="00461EB5">
        <w:t>обеспечение благоприятных условий для работы подрядной организации, выполняющей работы и для ее работников.</w:t>
      </w:r>
    </w:p>
    <w:p w:rsidR="00003B43" w:rsidRPr="00461EB5" w:rsidRDefault="00003B43" w:rsidP="00D831C2">
      <w:pPr>
        <w:spacing w:line="276" w:lineRule="auto"/>
        <w:ind w:firstLine="567"/>
      </w:pPr>
      <w:r w:rsidRPr="00461EB5">
        <w:t>Целевые показатели (индикаторы) подпрограммы:</w:t>
      </w:r>
    </w:p>
    <w:p w:rsidR="00003B43" w:rsidRPr="00461EB5" w:rsidRDefault="00003B43" w:rsidP="00D831C2">
      <w:pPr>
        <w:pStyle w:val="a7"/>
        <w:spacing w:line="276" w:lineRule="auto"/>
        <w:ind w:firstLine="567"/>
      </w:pPr>
      <w:r w:rsidRPr="00461EB5">
        <w:t xml:space="preserve">принятие нормативного правового акта о создании межведомственной комиссии; </w:t>
      </w:r>
    </w:p>
    <w:p w:rsidR="00003B43" w:rsidRPr="00461EB5" w:rsidRDefault="00003B43" w:rsidP="00D831C2">
      <w:pPr>
        <w:widowControl/>
        <w:spacing w:line="276" w:lineRule="auto"/>
        <w:ind w:firstLine="567"/>
      </w:pPr>
      <w:r w:rsidRPr="00461EB5">
        <w:t xml:space="preserve">          опубликование для о</w:t>
      </w:r>
      <w:r w:rsidR="001671D1" w:rsidRPr="00461EB5">
        <w:t>бщественного обсуждения проекта муниципальной</w:t>
      </w:r>
      <w:r w:rsidRPr="00461EB5">
        <w:t xml:space="preserve"> программ</w:t>
      </w:r>
      <w:r w:rsidR="009F6C44" w:rsidRPr="00461EB5">
        <w:t>ы</w:t>
      </w:r>
      <w:r w:rsidRPr="00461EB5">
        <w:t xml:space="preserve"> формирования совреме</w:t>
      </w:r>
      <w:r w:rsidR="009F6C44" w:rsidRPr="00461EB5">
        <w:t xml:space="preserve">нной городской среды </w:t>
      </w:r>
      <w:r w:rsidR="000B1E7A">
        <w:t>на 2018-2022гг</w:t>
      </w:r>
      <w:r w:rsidRPr="00461EB5">
        <w:t>;</w:t>
      </w:r>
    </w:p>
    <w:p w:rsidR="00003B43" w:rsidRPr="00461EB5" w:rsidRDefault="00003B43" w:rsidP="00D831C2">
      <w:pPr>
        <w:widowControl/>
        <w:spacing w:line="276" w:lineRule="auto"/>
        <w:ind w:firstLine="567"/>
      </w:pPr>
      <w:r w:rsidRPr="00461EB5">
        <w:t xml:space="preserve">          утверждение муниципальной программы формирования совреме</w:t>
      </w:r>
      <w:r w:rsidR="003C1B9D" w:rsidRPr="00461EB5">
        <w:t>нной г</w:t>
      </w:r>
      <w:r w:rsidR="000B1E7A">
        <w:t>ородской среды на 2018-2022 гг</w:t>
      </w:r>
      <w:r w:rsidR="009F6C44" w:rsidRPr="00461EB5">
        <w:t>.</w:t>
      </w:r>
      <w:r w:rsidRPr="00461EB5">
        <w:t>;</w:t>
      </w:r>
    </w:p>
    <w:p w:rsidR="00003B43" w:rsidRPr="00461EB5" w:rsidRDefault="00003B43" w:rsidP="00D831C2">
      <w:pPr>
        <w:spacing w:line="276" w:lineRule="auto"/>
        <w:ind w:firstLine="567"/>
      </w:pPr>
      <w:r w:rsidRPr="00461EB5">
        <w:t xml:space="preserve"> утверждение с учетом обсуждения с заинтересованными лицами дизайн-проекта благоустройства дворовой территории, включенной в муниципальную программу, а также дизайн-проекта благоустройства общественной территории.</w:t>
      </w:r>
    </w:p>
    <w:p w:rsidR="00003B43" w:rsidRPr="00461EB5" w:rsidRDefault="00003B43" w:rsidP="00D831C2">
      <w:pPr>
        <w:spacing w:line="276" w:lineRule="auto"/>
        <w:ind w:firstLine="567"/>
      </w:pPr>
      <w:r w:rsidRPr="00461EB5">
        <w:t>Ожидаемые конечные результаты реализации подпрограммы:</w:t>
      </w:r>
    </w:p>
    <w:p w:rsidR="00003B43" w:rsidRPr="00461EB5" w:rsidRDefault="00003B43" w:rsidP="00D831C2">
      <w:pPr>
        <w:pStyle w:val="a7"/>
        <w:spacing w:line="276" w:lineRule="auto"/>
        <w:ind w:firstLine="567"/>
      </w:pPr>
      <w:r w:rsidRPr="00461EB5">
        <w:t>увеличение количества благоустроенных дворовых территорий;</w:t>
      </w:r>
    </w:p>
    <w:p w:rsidR="00003B43" w:rsidRPr="00461EB5" w:rsidRDefault="00003B43" w:rsidP="00D831C2">
      <w:pPr>
        <w:spacing w:line="276" w:lineRule="auto"/>
        <w:ind w:firstLine="567"/>
      </w:pPr>
      <w:r w:rsidRPr="00461EB5">
        <w:t>увеличение доли благоустроенных дворовых  территорий от общего количества дворовых территорий;</w:t>
      </w:r>
    </w:p>
    <w:p w:rsidR="00003B43" w:rsidRPr="00461EB5" w:rsidRDefault="00003B43" w:rsidP="00D831C2">
      <w:pPr>
        <w:spacing w:line="276" w:lineRule="auto"/>
        <w:ind w:firstLine="567"/>
      </w:pPr>
      <w:r w:rsidRPr="00461EB5">
        <w:t>увеличение количества благоустроенных муниципальных территорий общего пользования;</w:t>
      </w:r>
    </w:p>
    <w:p w:rsidR="00003B43" w:rsidRPr="00461EB5" w:rsidRDefault="00003B43" w:rsidP="00D831C2">
      <w:pPr>
        <w:spacing w:line="276" w:lineRule="auto"/>
        <w:ind w:firstLine="567"/>
      </w:pPr>
      <w:r w:rsidRPr="00461EB5">
        <w:t>увеличение площади благоустроенных муниципальных территорий общего пользования.</w:t>
      </w:r>
    </w:p>
    <w:p w:rsidR="0062473E" w:rsidRPr="00461EB5" w:rsidRDefault="0062473E" w:rsidP="00D831C2">
      <w:pPr>
        <w:pStyle w:val="ConsPlusNormal"/>
        <w:spacing w:line="276" w:lineRule="auto"/>
        <w:ind w:firstLine="567"/>
        <w:jc w:val="both"/>
        <w:rPr>
          <w:rFonts w:ascii="Arial" w:hAnsi="Arial" w:cs="Arial"/>
          <w:sz w:val="24"/>
          <w:szCs w:val="24"/>
        </w:rPr>
      </w:pPr>
      <w:r w:rsidRPr="00461EB5">
        <w:rPr>
          <w:rFonts w:ascii="Arial" w:hAnsi="Arial" w:cs="Arial"/>
          <w:sz w:val="24"/>
          <w:szCs w:val="24"/>
        </w:rPr>
        <w:t>Для реализации мероприятий программы подготовлены следующие документы:</w:t>
      </w:r>
    </w:p>
    <w:p w:rsidR="003C2674" w:rsidRPr="00461EB5" w:rsidRDefault="003C2674" w:rsidP="00D831C2">
      <w:pPr>
        <w:pStyle w:val="ConsPlusNormal"/>
        <w:spacing w:line="276" w:lineRule="auto"/>
        <w:ind w:firstLine="567"/>
        <w:jc w:val="both"/>
        <w:rPr>
          <w:rFonts w:ascii="Arial" w:hAnsi="Arial" w:cs="Arial"/>
          <w:sz w:val="24"/>
          <w:szCs w:val="24"/>
        </w:rPr>
      </w:pPr>
      <w:r w:rsidRPr="00461EB5">
        <w:rPr>
          <w:rFonts w:ascii="Arial" w:hAnsi="Arial" w:cs="Arial"/>
          <w:sz w:val="24"/>
          <w:szCs w:val="24"/>
        </w:rPr>
        <w:t>адресный перечень дворовых территорий многоквартирных домов</w:t>
      </w:r>
      <w:r w:rsidR="000B1E7A">
        <w:rPr>
          <w:rFonts w:ascii="Arial" w:hAnsi="Arial" w:cs="Arial"/>
          <w:sz w:val="24"/>
          <w:szCs w:val="24"/>
        </w:rPr>
        <w:t xml:space="preserve"> </w:t>
      </w:r>
      <w:r w:rsidR="00AA30E7" w:rsidRPr="00461EB5">
        <w:rPr>
          <w:rFonts w:ascii="Arial" w:hAnsi="Arial" w:cs="Arial"/>
          <w:sz w:val="24"/>
          <w:szCs w:val="24"/>
        </w:rPr>
        <w:t>(приложение 1</w:t>
      </w:r>
      <w:r w:rsidR="00B6525F" w:rsidRPr="00461EB5">
        <w:rPr>
          <w:rFonts w:ascii="Arial" w:hAnsi="Arial" w:cs="Arial"/>
          <w:sz w:val="24"/>
          <w:szCs w:val="24"/>
        </w:rPr>
        <w:t xml:space="preserve"> к программе</w:t>
      </w:r>
      <w:r w:rsidR="00AA30E7" w:rsidRPr="00461EB5">
        <w:rPr>
          <w:rFonts w:ascii="Arial" w:hAnsi="Arial" w:cs="Arial"/>
          <w:sz w:val="24"/>
          <w:szCs w:val="24"/>
        </w:rPr>
        <w:t>);</w:t>
      </w:r>
    </w:p>
    <w:p w:rsidR="003C2674" w:rsidRPr="00461EB5" w:rsidRDefault="003C2674" w:rsidP="00D831C2">
      <w:pPr>
        <w:pStyle w:val="ConsPlusNormal"/>
        <w:spacing w:line="276" w:lineRule="auto"/>
        <w:ind w:firstLine="567"/>
        <w:jc w:val="both"/>
        <w:rPr>
          <w:rFonts w:ascii="Arial" w:hAnsi="Arial" w:cs="Arial"/>
          <w:sz w:val="24"/>
          <w:szCs w:val="24"/>
        </w:rPr>
      </w:pPr>
      <w:r w:rsidRPr="00461EB5">
        <w:rPr>
          <w:rFonts w:ascii="Arial" w:hAnsi="Arial" w:cs="Arial"/>
          <w:sz w:val="24"/>
          <w:szCs w:val="24"/>
        </w:rPr>
        <w:lastRenderedPageBreak/>
        <w:t>адресный перечень общественных территорий (приложение 2</w:t>
      </w:r>
      <w:r w:rsidR="003C1B9D" w:rsidRPr="00461EB5">
        <w:rPr>
          <w:rFonts w:ascii="Arial" w:hAnsi="Arial" w:cs="Arial"/>
          <w:sz w:val="24"/>
          <w:szCs w:val="24"/>
        </w:rPr>
        <w:t xml:space="preserve"> к прог</w:t>
      </w:r>
      <w:r w:rsidR="00B6525F" w:rsidRPr="00461EB5">
        <w:rPr>
          <w:rFonts w:ascii="Arial" w:hAnsi="Arial" w:cs="Arial"/>
          <w:sz w:val="24"/>
          <w:szCs w:val="24"/>
        </w:rPr>
        <w:t>рамме</w:t>
      </w:r>
      <w:r w:rsidRPr="00461EB5">
        <w:rPr>
          <w:rFonts w:ascii="Arial" w:hAnsi="Arial" w:cs="Arial"/>
          <w:sz w:val="24"/>
          <w:szCs w:val="24"/>
        </w:rPr>
        <w:t>)</w:t>
      </w:r>
      <w:r w:rsidR="00B6525F" w:rsidRPr="00461EB5">
        <w:rPr>
          <w:rFonts w:ascii="Arial" w:hAnsi="Arial" w:cs="Arial"/>
          <w:sz w:val="24"/>
          <w:szCs w:val="24"/>
        </w:rPr>
        <w:t>;</w:t>
      </w:r>
    </w:p>
    <w:p w:rsidR="0062473E" w:rsidRPr="00461EB5" w:rsidRDefault="0062473E" w:rsidP="00D831C2">
      <w:pPr>
        <w:pStyle w:val="ConsPlusNormal"/>
        <w:spacing w:line="276" w:lineRule="auto"/>
        <w:ind w:firstLine="567"/>
        <w:jc w:val="both"/>
        <w:rPr>
          <w:rFonts w:ascii="Arial" w:hAnsi="Arial" w:cs="Arial"/>
          <w:sz w:val="24"/>
          <w:szCs w:val="24"/>
        </w:rPr>
      </w:pPr>
      <w:r w:rsidRPr="00461EB5">
        <w:rPr>
          <w:rFonts w:ascii="Arial" w:hAnsi="Arial" w:cs="Arial"/>
          <w:sz w:val="24"/>
          <w:szCs w:val="24"/>
        </w:rPr>
        <w:t>минимальный перечень работ по благоустройству дворовых территорий многоквартирных домов, с приложением визуализированного перечня образцов элементов благоустройства, предполагаемых к размещению на д</w:t>
      </w:r>
      <w:r w:rsidR="003C2674" w:rsidRPr="00461EB5">
        <w:rPr>
          <w:rFonts w:ascii="Arial" w:hAnsi="Arial" w:cs="Arial"/>
          <w:sz w:val="24"/>
          <w:szCs w:val="24"/>
        </w:rPr>
        <w:t>воровой территории (приложение 3</w:t>
      </w:r>
      <w:r w:rsidR="00B6525F" w:rsidRPr="00461EB5">
        <w:rPr>
          <w:rFonts w:ascii="Arial" w:hAnsi="Arial" w:cs="Arial"/>
          <w:sz w:val="24"/>
          <w:szCs w:val="24"/>
        </w:rPr>
        <w:t xml:space="preserve"> к программе);</w:t>
      </w:r>
    </w:p>
    <w:p w:rsidR="0062473E" w:rsidRPr="00461EB5" w:rsidRDefault="0062473E" w:rsidP="00D831C2">
      <w:pPr>
        <w:pStyle w:val="ConsPlusNormal"/>
        <w:spacing w:line="276" w:lineRule="auto"/>
        <w:ind w:firstLine="567"/>
        <w:jc w:val="both"/>
        <w:rPr>
          <w:rFonts w:ascii="Arial" w:hAnsi="Arial" w:cs="Arial"/>
          <w:sz w:val="24"/>
          <w:szCs w:val="24"/>
        </w:rPr>
      </w:pPr>
      <w:r w:rsidRPr="00461EB5">
        <w:rPr>
          <w:rFonts w:ascii="Arial" w:hAnsi="Arial" w:cs="Arial"/>
          <w:sz w:val="24"/>
          <w:szCs w:val="24"/>
        </w:rPr>
        <w:t>дополнительный перечень работ по благоустройству дворовых территорий много</w:t>
      </w:r>
      <w:r w:rsidR="00B6525F" w:rsidRPr="00461EB5">
        <w:rPr>
          <w:rFonts w:ascii="Arial" w:hAnsi="Arial" w:cs="Arial"/>
          <w:sz w:val="24"/>
          <w:szCs w:val="24"/>
        </w:rPr>
        <w:t>квартирных домов</w:t>
      </w:r>
      <w:r w:rsidR="003C2674" w:rsidRPr="00461EB5">
        <w:rPr>
          <w:rFonts w:ascii="Arial" w:hAnsi="Arial" w:cs="Arial"/>
          <w:sz w:val="24"/>
          <w:szCs w:val="24"/>
        </w:rPr>
        <w:t xml:space="preserve"> (приложение 4</w:t>
      </w:r>
      <w:r w:rsidRPr="00461EB5">
        <w:rPr>
          <w:rFonts w:ascii="Arial" w:hAnsi="Arial" w:cs="Arial"/>
          <w:sz w:val="24"/>
          <w:szCs w:val="24"/>
        </w:rPr>
        <w:t xml:space="preserve"> к программе),</w:t>
      </w:r>
    </w:p>
    <w:p w:rsidR="0062473E" w:rsidRPr="00461EB5" w:rsidRDefault="0062473E" w:rsidP="00D831C2">
      <w:pPr>
        <w:pStyle w:val="ConsPlusNormal"/>
        <w:widowControl/>
        <w:spacing w:line="276" w:lineRule="auto"/>
        <w:ind w:firstLine="567"/>
        <w:jc w:val="both"/>
        <w:rPr>
          <w:rFonts w:ascii="Arial" w:hAnsi="Arial" w:cs="Arial"/>
          <w:sz w:val="24"/>
          <w:szCs w:val="24"/>
        </w:rPr>
      </w:pPr>
      <w:r w:rsidRPr="00461EB5">
        <w:rPr>
          <w:rFonts w:ascii="Arial" w:hAnsi="Arial" w:cs="Arial"/>
          <w:sz w:val="24"/>
          <w:szCs w:val="24"/>
        </w:rPr>
        <w:t>нормативная стоимость (единичные расценки) работ по благоустройству дворовых территорий, входящих в состав минимального п</w:t>
      </w:r>
      <w:r w:rsidR="003C2674" w:rsidRPr="00461EB5">
        <w:rPr>
          <w:rFonts w:ascii="Arial" w:hAnsi="Arial" w:cs="Arial"/>
          <w:sz w:val="24"/>
          <w:szCs w:val="24"/>
        </w:rPr>
        <w:t>еречня таких работ (приложения 5</w:t>
      </w:r>
      <w:r w:rsidRPr="00461EB5">
        <w:rPr>
          <w:rFonts w:ascii="Arial" w:hAnsi="Arial" w:cs="Arial"/>
          <w:sz w:val="24"/>
          <w:szCs w:val="24"/>
        </w:rPr>
        <w:t>-</w:t>
      </w:r>
      <w:r w:rsidR="003C2674" w:rsidRPr="00461EB5">
        <w:rPr>
          <w:rFonts w:ascii="Arial" w:hAnsi="Arial" w:cs="Arial"/>
          <w:sz w:val="24"/>
          <w:szCs w:val="24"/>
        </w:rPr>
        <w:t>7</w:t>
      </w:r>
      <w:r w:rsidR="00B6525F" w:rsidRPr="00461EB5">
        <w:rPr>
          <w:rFonts w:ascii="Arial" w:hAnsi="Arial" w:cs="Arial"/>
          <w:sz w:val="24"/>
          <w:szCs w:val="24"/>
        </w:rPr>
        <w:t xml:space="preserve"> к программе);</w:t>
      </w:r>
    </w:p>
    <w:p w:rsidR="0062473E" w:rsidRPr="00461EB5" w:rsidRDefault="0062473E" w:rsidP="00D831C2">
      <w:pPr>
        <w:pStyle w:val="ConsPlusNormal"/>
        <w:spacing w:line="276" w:lineRule="auto"/>
        <w:ind w:firstLine="567"/>
        <w:jc w:val="both"/>
        <w:rPr>
          <w:rFonts w:ascii="Arial" w:hAnsi="Arial" w:cs="Arial"/>
          <w:sz w:val="24"/>
          <w:szCs w:val="24"/>
        </w:rPr>
      </w:pPr>
      <w:r w:rsidRPr="00461EB5">
        <w:rPr>
          <w:rFonts w:ascii="Arial" w:hAnsi="Arial" w:cs="Arial"/>
          <w:sz w:val="24"/>
          <w:szCs w:val="24"/>
        </w:rPr>
        <w:t>порядок разработки, обсуждения с заинтересованн</w:t>
      </w:r>
      <w:r w:rsidR="00B6525F" w:rsidRPr="00461EB5">
        <w:rPr>
          <w:rFonts w:ascii="Arial" w:hAnsi="Arial" w:cs="Arial"/>
          <w:sz w:val="24"/>
          <w:szCs w:val="24"/>
        </w:rPr>
        <w:t>ыми лицами и утверждения дизайн-</w:t>
      </w:r>
      <w:r w:rsidRPr="00461EB5">
        <w:rPr>
          <w:rFonts w:ascii="Arial" w:hAnsi="Arial" w:cs="Arial"/>
          <w:sz w:val="24"/>
          <w:szCs w:val="24"/>
        </w:rPr>
        <w:t>п</w:t>
      </w:r>
      <w:r w:rsidR="00B6525F" w:rsidRPr="00461EB5">
        <w:rPr>
          <w:rFonts w:ascii="Arial" w:hAnsi="Arial" w:cs="Arial"/>
          <w:sz w:val="24"/>
          <w:szCs w:val="24"/>
        </w:rPr>
        <w:t>роектов благоустройства дворовых территорий</w:t>
      </w:r>
      <w:r w:rsidRPr="00461EB5">
        <w:rPr>
          <w:rFonts w:ascii="Arial" w:hAnsi="Arial" w:cs="Arial"/>
          <w:sz w:val="24"/>
          <w:szCs w:val="24"/>
        </w:rPr>
        <w:t>, включенных в мун</w:t>
      </w:r>
      <w:r w:rsidR="003C1B9D" w:rsidRPr="00461EB5">
        <w:rPr>
          <w:rFonts w:ascii="Arial" w:hAnsi="Arial" w:cs="Arial"/>
          <w:sz w:val="24"/>
          <w:szCs w:val="24"/>
        </w:rPr>
        <w:t>иципал</w:t>
      </w:r>
      <w:r w:rsidR="00D73C1B">
        <w:rPr>
          <w:rFonts w:ascii="Arial" w:hAnsi="Arial" w:cs="Arial"/>
          <w:sz w:val="24"/>
          <w:szCs w:val="24"/>
        </w:rPr>
        <w:t>ьную программу на 2018-2022 гг.</w:t>
      </w:r>
      <w:r w:rsidRPr="00461EB5">
        <w:rPr>
          <w:rFonts w:ascii="Arial" w:hAnsi="Arial" w:cs="Arial"/>
          <w:sz w:val="24"/>
          <w:szCs w:val="24"/>
        </w:rPr>
        <w:t xml:space="preserve"> (приложение </w:t>
      </w:r>
      <w:r w:rsidR="0061733C" w:rsidRPr="00461EB5">
        <w:rPr>
          <w:rFonts w:ascii="Arial" w:hAnsi="Arial" w:cs="Arial"/>
          <w:sz w:val="24"/>
          <w:szCs w:val="24"/>
        </w:rPr>
        <w:t>8</w:t>
      </w:r>
      <w:r w:rsidRPr="00461EB5">
        <w:rPr>
          <w:rFonts w:ascii="Arial" w:hAnsi="Arial" w:cs="Arial"/>
          <w:sz w:val="24"/>
          <w:szCs w:val="24"/>
        </w:rPr>
        <w:t xml:space="preserve"> к программе).</w:t>
      </w:r>
    </w:p>
    <w:p w:rsidR="00003B43" w:rsidRPr="00461EB5" w:rsidRDefault="002657D7" w:rsidP="00D831C2">
      <w:pPr>
        <w:spacing w:line="276" w:lineRule="auto"/>
        <w:ind w:firstLine="567"/>
      </w:pPr>
      <w:r w:rsidRPr="00461EB5">
        <w:tab/>
      </w:r>
      <w:r w:rsidR="002934AF" w:rsidRPr="00461EB5">
        <w:t>П</w:t>
      </w:r>
      <w:r w:rsidR="00003B43" w:rsidRPr="00461EB5">
        <w:t>рограмма будет реализо</w:t>
      </w:r>
      <w:r w:rsidR="00D73C1B">
        <w:t>вываться в 2018-2022 гг</w:t>
      </w:r>
      <w:r w:rsidR="00003B43" w:rsidRPr="00461EB5">
        <w:t>.</w:t>
      </w:r>
    </w:p>
    <w:p w:rsidR="00003B43" w:rsidRPr="00461EB5" w:rsidRDefault="00003B43" w:rsidP="00D831C2">
      <w:pPr>
        <w:spacing w:line="276" w:lineRule="auto"/>
        <w:ind w:firstLine="567"/>
      </w:pPr>
    </w:p>
    <w:bookmarkEnd w:id="2"/>
    <w:p w:rsidR="009F6C44" w:rsidRPr="000B1E7A" w:rsidRDefault="00003B43" w:rsidP="00D831C2">
      <w:pPr>
        <w:pStyle w:val="1"/>
        <w:spacing w:before="0" w:after="0" w:line="276" w:lineRule="auto"/>
        <w:ind w:firstLine="567"/>
        <w:jc w:val="both"/>
        <w:rPr>
          <w:rFonts w:eastAsiaTheme="minorEastAsia"/>
          <w:color w:val="auto"/>
        </w:rPr>
      </w:pPr>
      <w:r w:rsidRPr="000B1E7A">
        <w:rPr>
          <w:rFonts w:eastAsiaTheme="minorEastAsia"/>
          <w:color w:val="auto"/>
        </w:rPr>
        <w:t xml:space="preserve">Раздел </w:t>
      </w:r>
      <w:r w:rsidR="0048025F" w:rsidRPr="000B1E7A">
        <w:rPr>
          <w:rFonts w:eastAsiaTheme="minorEastAsia"/>
          <w:color w:val="auto"/>
          <w:lang w:val="en-US"/>
        </w:rPr>
        <w:t>III</w:t>
      </w:r>
      <w:r w:rsidRPr="000B1E7A">
        <w:rPr>
          <w:rFonts w:eastAsiaTheme="minorEastAsia"/>
          <w:color w:val="auto"/>
        </w:rPr>
        <w:t>. Информация по ресурсному обеспечению реализации подпрограммы</w:t>
      </w:r>
    </w:p>
    <w:p w:rsidR="00003B43" w:rsidRPr="00461EB5" w:rsidRDefault="00003B43" w:rsidP="00D831C2">
      <w:pPr>
        <w:pStyle w:val="1"/>
        <w:spacing w:before="0" w:after="0" w:line="276" w:lineRule="auto"/>
        <w:ind w:firstLine="567"/>
        <w:jc w:val="both"/>
        <w:rPr>
          <w:rFonts w:eastAsiaTheme="minorEastAsia"/>
          <w:i/>
          <w:color w:val="auto"/>
        </w:rPr>
      </w:pPr>
    </w:p>
    <w:p w:rsidR="00003B43" w:rsidRPr="00461EB5" w:rsidRDefault="006517ED" w:rsidP="00D831C2">
      <w:pPr>
        <w:pStyle w:val="a7"/>
        <w:spacing w:line="276" w:lineRule="auto"/>
        <w:ind w:firstLine="567"/>
      </w:pPr>
      <w:r w:rsidRPr="00461EB5">
        <w:t xml:space="preserve">Общий объем финансирования </w:t>
      </w:r>
      <w:r w:rsidR="00003B43" w:rsidRPr="00461EB5">
        <w:t xml:space="preserve">программы составляет </w:t>
      </w:r>
      <w:r w:rsidR="009F6C44" w:rsidRPr="00461EB5">
        <w:t>тыс. руб.</w:t>
      </w:r>
      <w:r w:rsidR="00003B43" w:rsidRPr="00461EB5">
        <w:t>, в том числе:</w:t>
      </w:r>
    </w:p>
    <w:p w:rsidR="00E17AF3" w:rsidRPr="00461EB5" w:rsidRDefault="00E17AF3" w:rsidP="00D831C2">
      <w:pPr>
        <w:spacing w:line="276" w:lineRule="auto"/>
        <w:ind w:firstLine="567"/>
      </w:pPr>
      <w:r w:rsidRPr="00461EB5">
        <w:t>федеральный бюджет</w:t>
      </w:r>
      <w:r w:rsidR="000B3D4C" w:rsidRPr="00461EB5">
        <w:t xml:space="preserve">– </w:t>
      </w:r>
      <w:r w:rsidRPr="00461EB5">
        <w:rPr>
          <w:color w:val="000000"/>
        </w:rPr>
        <w:t>тыс. руб.,</w:t>
      </w:r>
    </w:p>
    <w:p w:rsidR="00003B43" w:rsidRPr="00461EB5" w:rsidRDefault="00725F59" w:rsidP="00D831C2">
      <w:pPr>
        <w:pStyle w:val="a7"/>
        <w:spacing w:line="276" w:lineRule="auto"/>
        <w:ind w:firstLine="567"/>
      </w:pPr>
      <w:r w:rsidRPr="00461EB5">
        <w:t>республиканский</w:t>
      </w:r>
      <w:r w:rsidR="006517ED" w:rsidRPr="00461EB5">
        <w:t xml:space="preserve"> бюджет –</w:t>
      </w:r>
      <w:r w:rsidR="009F6C44" w:rsidRPr="00461EB5">
        <w:t>тыс. руб.</w:t>
      </w:r>
      <w:r w:rsidR="00003B43" w:rsidRPr="00461EB5">
        <w:t xml:space="preserve">,           </w:t>
      </w:r>
    </w:p>
    <w:p w:rsidR="009F6C44" w:rsidRPr="00461EB5" w:rsidRDefault="00725F59" w:rsidP="00D831C2">
      <w:pPr>
        <w:pStyle w:val="a7"/>
        <w:spacing w:line="276" w:lineRule="auto"/>
        <w:ind w:firstLine="567"/>
      </w:pPr>
      <w:r w:rsidRPr="00461EB5">
        <w:t>местный</w:t>
      </w:r>
      <w:r w:rsidR="006517ED" w:rsidRPr="00461EB5">
        <w:t xml:space="preserve"> бюджет –</w:t>
      </w:r>
      <w:r w:rsidR="009F6C44" w:rsidRPr="00461EB5">
        <w:t>тыс. руб.</w:t>
      </w:r>
      <w:r w:rsidR="00003B43" w:rsidRPr="00461EB5">
        <w:t xml:space="preserve">, </w:t>
      </w:r>
    </w:p>
    <w:p w:rsidR="00003B43" w:rsidRPr="00461EB5" w:rsidRDefault="00003B43" w:rsidP="00D831C2">
      <w:pPr>
        <w:pStyle w:val="a7"/>
        <w:spacing w:line="276" w:lineRule="auto"/>
        <w:ind w:firstLine="567"/>
      </w:pPr>
      <w:r w:rsidRPr="00461EB5">
        <w:t>из них:</w:t>
      </w:r>
    </w:p>
    <w:p w:rsidR="00003B43" w:rsidRPr="00461EB5" w:rsidRDefault="00003B43" w:rsidP="00D831C2">
      <w:pPr>
        <w:pStyle w:val="a7"/>
        <w:spacing w:line="276" w:lineRule="auto"/>
        <w:ind w:firstLine="567"/>
      </w:pPr>
      <w:r w:rsidRPr="00461EB5">
        <w:t>реализация мероприятий по формированию современной городской среды –тыс.</w:t>
      </w:r>
      <w:r w:rsidR="009F6C44" w:rsidRPr="00461EB5">
        <w:t xml:space="preserve"> руб.</w:t>
      </w:r>
      <w:r w:rsidRPr="00461EB5">
        <w:t>, в том числе:</w:t>
      </w:r>
    </w:p>
    <w:p w:rsidR="0027445E" w:rsidRPr="00461EB5" w:rsidRDefault="0027445E" w:rsidP="00D831C2">
      <w:pPr>
        <w:spacing w:line="276" w:lineRule="auto"/>
        <w:ind w:firstLine="567"/>
      </w:pPr>
      <w:r w:rsidRPr="00461EB5">
        <w:t>федеральный бюджет</w:t>
      </w:r>
      <w:r w:rsidR="001D185B" w:rsidRPr="00461EB5">
        <w:t xml:space="preserve"> –тыс. руб.,</w:t>
      </w:r>
    </w:p>
    <w:p w:rsidR="00003B43" w:rsidRPr="00461EB5" w:rsidRDefault="00F26066" w:rsidP="00D831C2">
      <w:pPr>
        <w:spacing w:line="276" w:lineRule="auto"/>
        <w:ind w:firstLine="567"/>
      </w:pPr>
      <w:r w:rsidRPr="00461EB5">
        <w:t xml:space="preserve">республиканский </w:t>
      </w:r>
      <w:proofErr w:type="gramStart"/>
      <w:r w:rsidRPr="00461EB5">
        <w:t>бюджет  –</w:t>
      </w:r>
      <w:proofErr w:type="gramEnd"/>
      <w:r w:rsidR="00003B43" w:rsidRPr="00461EB5">
        <w:t>тыс.</w:t>
      </w:r>
      <w:r w:rsidR="009F6C44" w:rsidRPr="00461EB5">
        <w:t xml:space="preserve"> руб.</w:t>
      </w:r>
      <w:r w:rsidR="00003B43" w:rsidRPr="00461EB5">
        <w:t>,</w:t>
      </w:r>
    </w:p>
    <w:p w:rsidR="00003B43" w:rsidRPr="00461EB5" w:rsidRDefault="00F26066" w:rsidP="00D831C2">
      <w:pPr>
        <w:spacing w:line="276" w:lineRule="auto"/>
        <w:ind w:firstLine="567"/>
      </w:pPr>
      <w:r w:rsidRPr="00461EB5">
        <w:t>местный</w:t>
      </w:r>
      <w:r w:rsidR="00003B43" w:rsidRPr="00461EB5">
        <w:t xml:space="preserve"> бюджет –тыс.</w:t>
      </w:r>
      <w:r w:rsidR="009F6C44" w:rsidRPr="00461EB5">
        <w:t xml:space="preserve"> руб.</w:t>
      </w:r>
      <w:r w:rsidR="00003B43" w:rsidRPr="00461EB5">
        <w:t>,</w:t>
      </w:r>
    </w:p>
    <w:p w:rsidR="00003B43" w:rsidRPr="00461EB5" w:rsidRDefault="00003B43" w:rsidP="00D831C2">
      <w:pPr>
        <w:spacing w:line="276" w:lineRule="auto"/>
        <w:ind w:firstLine="567"/>
      </w:pPr>
      <w:r w:rsidRPr="00461EB5">
        <w:t>реализация мероприятий по обустройству мест массового отдыха насе</w:t>
      </w:r>
      <w:r w:rsidR="00725F59" w:rsidRPr="00461EB5">
        <w:t>ления (парков) –</w:t>
      </w:r>
      <w:r w:rsidRPr="00461EB5">
        <w:t>тыс.</w:t>
      </w:r>
      <w:r w:rsidR="009F6C44" w:rsidRPr="00461EB5">
        <w:t xml:space="preserve"> руб.</w:t>
      </w:r>
      <w:r w:rsidRPr="00461EB5">
        <w:t>,</w:t>
      </w:r>
    </w:p>
    <w:p w:rsidR="00003B43" w:rsidRPr="00461EB5" w:rsidRDefault="00003B43" w:rsidP="00D831C2">
      <w:pPr>
        <w:pStyle w:val="a7"/>
        <w:spacing w:line="276" w:lineRule="auto"/>
        <w:ind w:firstLine="567"/>
      </w:pPr>
      <w:r w:rsidRPr="00461EB5">
        <w:t>в том числе:</w:t>
      </w:r>
    </w:p>
    <w:p w:rsidR="0027445E" w:rsidRPr="00461EB5" w:rsidRDefault="0027445E" w:rsidP="00D831C2">
      <w:pPr>
        <w:spacing w:line="276" w:lineRule="auto"/>
        <w:ind w:firstLine="567"/>
      </w:pPr>
      <w:r w:rsidRPr="00461EB5">
        <w:t>федеральный бюджет</w:t>
      </w:r>
      <w:r w:rsidR="001D185B" w:rsidRPr="00461EB5">
        <w:t xml:space="preserve"> –тыс. руб.,</w:t>
      </w:r>
    </w:p>
    <w:p w:rsidR="00003B43" w:rsidRPr="00461EB5" w:rsidRDefault="00F26066" w:rsidP="00D831C2">
      <w:pPr>
        <w:spacing w:line="276" w:lineRule="auto"/>
        <w:ind w:firstLine="567"/>
      </w:pPr>
      <w:r w:rsidRPr="00461EB5">
        <w:t>республиканский</w:t>
      </w:r>
      <w:r w:rsidR="00003B43" w:rsidRPr="00461EB5">
        <w:t xml:space="preserve"> бюджет –тыс.</w:t>
      </w:r>
      <w:r w:rsidR="007D68B4" w:rsidRPr="00461EB5">
        <w:t xml:space="preserve"> руб.</w:t>
      </w:r>
      <w:r w:rsidR="00003B43" w:rsidRPr="00461EB5">
        <w:t>,</w:t>
      </w:r>
    </w:p>
    <w:p w:rsidR="00003B43" w:rsidRPr="00461EB5" w:rsidRDefault="00F26066" w:rsidP="00D831C2">
      <w:pPr>
        <w:spacing w:line="276" w:lineRule="auto"/>
        <w:ind w:firstLine="567"/>
      </w:pPr>
      <w:r w:rsidRPr="00461EB5">
        <w:t>местный бюджет –</w:t>
      </w:r>
      <w:r w:rsidR="00003B43" w:rsidRPr="00461EB5">
        <w:t>тыс.</w:t>
      </w:r>
      <w:r w:rsidR="007D68B4" w:rsidRPr="00461EB5">
        <w:t xml:space="preserve"> руб</w:t>
      </w:r>
      <w:r w:rsidR="00003B43" w:rsidRPr="00461EB5">
        <w:t>.</w:t>
      </w:r>
    </w:p>
    <w:p w:rsidR="009F6C44" w:rsidRPr="000B1E7A" w:rsidRDefault="009F6C44" w:rsidP="00D831C2">
      <w:pPr>
        <w:spacing w:line="276" w:lineRule="auto"/>
        <w:ind w:firstLine="567"/>
      </w:pPr>
    </w:p>
    <w:p w:rsidR="00003B43" w:rsidRPr="000B1E7A" w:rsidRDefault="00003B43" w:rsidP="00D831C2">
      <w:pPr>
        <w:pStyle w:val="1"/>
        <w:spacing w:before="0" w:after="0" w:line="276" w:lineRule="auto"/>
        <w:ind w:firstLine="567"/>
        <w:rPr>
          <w:rFonts w:eastAsiaTheme="minorEastAsia"/>
          <w:color w:val="auto"/>
        </w:rPr>
      </w:pPr>
      <w:r w:rsidRPr="000B1E7A">
        <w:rPr>
          <w:rFonts w:eastAsiaTheme="minorEastAsia"/>
          <w:color w:val="auto"/>
        </w:rPr>
        <w:t xml:space="preserve">Раздел </w:t>
      </w:r>
      <w:r w:rsidR="0048025F" w:rsidRPr="000B1E7A">
        <w:rPr>
          <w:rFonts w:eastAsiaTheme="minorEastAsia"/>
          <w:color w:val="auto"/>
          <w:lang w:val="en-US"/>
        </w:rPr>
        <w:t>IV</w:t>
      </w:r>
      <w:r w:rsidRPr="000B1E7A">
        <w:rPr>
          <w:rFonts w:eastAsiaTheme="minorEastAsia"/>
          <w:color w:val="auto"/>
        </w:rPr>
        <w:t>. Анализ рисков реализации программы  и описание мер управления рисками реализации программы</w:t>
      </w:r>
    </w:p>
    <w:p w:rsidR="00003B43" w:rsidRPr="00461EB5" w:rsidRDefault="00003B43" w:rsidP="00D831C2">
      <w:pPr>
        <w:spacing w:line="276" w:lineRule="auto"/>
        <w:ind w:firstLine="567"/>
      </w:pPr>
    </w:p>
    <w:p w:rsidR="00003B43" w:rsidRPr="00461EB5" w:rsidRDefault="00003B43" w:rsidP="00D831C2">
      <w:pPr>
        <w:spacing w:line="276" w:lineRule="auto"/>
        <w:ind w:firstLine="567"/>
      </w:pPr>
      <w:bookmarkStart w:id="3" w:name="sub_4701"/>
      <w:r w:rsidRPr="00461EB5">
        <w:t>К основным рискам, оказывающим влияние на конечные результаты реализации программы относятся:</w:t>
      </w:r>
    </w:p>
    <w:p w:rsidR="00003B43" w:rsidRPr="00461EB5" w:rsidRDefault="00D831C2" w:rsidP="00D831C2">
      <w:pPr>
        <w:pStyle w:val="a6"/>
        <w:widowControl w:val="0"/>
        <w:tabs>
          <w:tab w:val="left" w:pos="993"/>
        </w:tabs>
        <w:autoSpaceDE w:val="0"/>
        <w:autoSpaceDN w:val="0"/>
        <w:adjustRightInd w:val="0"/>
        <w:ind w:left="0" w:right="0" w:firstLine="567"/>
        <w:rPr>
          <w:rFonts w:ascii="Arial" w:hAnsi="Arial" w:cs="Arial"/>
          <w:sz w:val="24"/>
          <w:szCs w:val="24"/>
        </w:rPr>
      </w:pPr>
      <w:r>
        <w:rPr>
          <w:rFonts w:ascii="Arial" w:hAnsi="Arial" w:cs="Arial"/>
          <w:sz w:val="24"/>
          <w:szCs w:val="24"/>
        </w:rPr>
        <w:t>1.</w:t>
      </w:r>
      <w:r w:rsidR="00003B43" w:rsidRPr="00461EB5">
        <w:rPr>
          <w:rFonts w:ascii="Arial" w:hAnsi="Arial" w:cs="Arial"/>
          <w:sz w:val="24"/>
          <w:szCs w:val="24"/>
        </w:rPr>
        <w:t xml:space="preserve">Бюджетные риски, связанные с дефицитом средств </w:t>
      </w:r>
      <w:r w:rsidR="00F75E7C" w:rsidRPr="00461EB5">
        <w:rPr>
          <w:rFonts w:ascii="Arial" w:hAnsi="Arial" w:cs="Arial"/>
          <w:sz w:val="24"/>
          <w:szCs w:val="24"/>
        </w:rPr>
        <w:t xml:space="preserve">муниципального </w:t>
      </w:r>
      <w:r w:rsidR="00003B43" w:rsidRPr="00461EB5">
        <w:rPr>
          <w:rFonts w:ascii="Arial" w:hAnsi="Arial" w:cs="Arial"/>
          <w:sz w:val="24"/>
          <w:szCs w:val="24"/>
        </w:rPr>
        <w:t xml:space="preserve">бюджета и возможностью невыполнения своих обязательств по </w:t>
      </w:r>
      <w:proofErr w:type="spellStart"/>
      <w:r w:rsidR="00003B43" w:rsidRPr="00461EB5">
        <w:rPr>
          <w:rFonts w:ascii="Arial" w:hAnsi="Arial" w:cs="Arial"/>
          <w:sz w:val="24"/>
          <w:szCs w:val="24"/>
        </w:rPr>
        <w:t>софинанси</w:t>
      </w:r>
      <w:r w:rsidR="00F75E7C" w:rsidRPr="00461EB5">
        <w:rPr>
          <w:rFonts w:ascii="Arial" w:hAnsi="Arial" w:cs="Arial"/>
          <w:sz w:val="24"/>
          <w:szCs w:val="24"/>
        </w:rPr>
        <w:t>рованию</w:t>
      </w:r>
      <w:proofErr w:type="spellEnd"/>
      <w:r w:rsidR="00F75E7C" w:rsidRPr="00461EB5">
        <w:rPr>
          <w:rFonts w:ascii="Arial" w:hAnsi="Arial" w:cs="Arial"/>
          <w:sz w:val="24"/>
          <w:szCs w:val="24"/>
        </w:rPr>
        <w:t xml:space="preserve"> мероприятий муниципальной </w:t>
      </w:r>
      <w:r w:rsidR="00003B43" w:rsidRPr="00461EB5">
        <w:rPr>
          <w:rFonts w:ascii="Arial" w:hAnsi="Arial" w:cs="Arial"/>
          <w:sz w:val="24"/>
          <w:szCs w:val="24"/>
        </w:rPr>
        <w:t>программы.</w:t>
      </w:r>
    </w:p>
    <w:p w:rsidR="00003B43" w:rsidRPr="00461EB5" w:rsidRDefault="00003B43" w:rsidP="00D831C2">
      <w:pPr>
        <w:tabs>
          <w:tab w:val="left" w:pos="993"/>
        </w:tabs>
        <w:spacing w:line="276" w:lineRule="auto"/>
        <w:ind w:firstLine="567"/>
      </w:pPr>
      <w:r w:rsidRPr="00461EB5">
        <w:t>Способами ограничения бюджетных рисков выступают уточнение и своевременная корректировка объемов финансирования, предусмотренных на реализацию программы, определение приоритетов для первоочередного финансирования.</w:t>
      </w:r>
    </w:p>
    <w:p w:rsidR="00003B43" w:rsidRPr="00461EB5" w:rsidRDefault="00D831C2" w:rsidP="00D831C2">
      <w:pPr>
        <w:pStyle w:val="a6"/>
        <w:widowControl w:val="0"/>
        <w:tabs>
          <w:tab w:val="left" w:pos="993"/>
        </w:tabs>
        <w:autoSpaceDE w:val="0"/>
        <w:autoSpaceDN w:val="0"/>
        <w:adjustRightInd w:val="0"/>
        <w:ind w:left="0" w:right="0" w:firstLine="567"/>
        <w:rPr>
          <w:rFonts w:ascii="Arial" w:hAnsi="Arial" w:cs="Arial"/>
          <w:sz w:val="24"/>
          <w:szCs w:val="24"/>
        </w:rPr>
      </w:pPr>
      <w:r>
        <w:rPr>
          <w:rFonts w:ascii="Arial" w:hAnsi="Arial" w:cs="Arial"/>
          <w:sz w:val="24"/>
          <w:szCs w:val="24"/>
        </w:rPr>
        <w:t>2.</w:t>
      </w:r>
      <w:r w:rsidR="00003B43" w:rsidRPr="00461EB5">
        <w:rPr>
          <w:rFonts w:ascii="Arial" w:hAnsi="Arial" w:cs="Arial"/>
          <w:sz w:val="24"/>
          <w:szCs w:val="24"/>
        </w:rPr>
        <w:t>Социальные риски, связанные с низкой социальной акти</w:t>
      </w:r>
      <w:r w:rsidR="007D68B4" w:rsidRPr="00461EB5">
        <w:rPr>
          <w:rFonts w:ascii="Arial" w:hAnsi="Arial" w:cs="Arial"/>
          <w:sz w:val="24"/>
          <w:szCs w:val="24"/>
        </w:rPr>
        <w:t xml:space="preserve">вностью населения, </w:t>
      </w:r>
      <w:r w:rsidR="007D68B4" w:rsidRPr="00461EB5">
        <w:rPr>
          <w:rFonts w:ascii="Arial" w:hAnsi="Arial" w:cs="Arial"/>
          <w:sz w:val="24"/>
          <w:szCs w:val="24"/>
        </w:rPr>
        <w:lastRenderedPageBreak/>
        <w:t xml:space="preserve">отсутствием </w:t>
      </w:r>
      <w:r w:rsidR="00003B43" w:rsidRPr="00461EB5">
        <w:rPr>
          <w:rFonts w:ascii="Arial" w:hAnsi="Arial" w:cs="Arial"/>
          <w:sz w:val="24"/>
          <w:szCs w:val="24"/>
        </w:rPr>
        <w:t>массовой культуры соучастия в благоустройстве дворовых территорий.</w:t>
      </w:r>
    </w:p>
    <w:p w:rsidR="00003B43" w:rsidRPr="00461EB5" w:rsidRDefault="00003B43" w:rsidP="00D831C2">
      <w:pPr>
        <w:tabs>
          <w:tab w:val="left" w:pos="993"/>
        </w:tabs>
        <w:spacing w:line="276" w:lineRule="auto"/>
        <w:ind w:firstLine="567"/>
      </w:pPr>
      <w:r w:rsidRPr="00461EB5">
        <w:t>Основной мерой по минимизации указанного риска является реализация комплекса мер по информационно-разъяснительной работе среди граждан в целях популяризации и вовлечения их в реализацию проектов по благоустройству.</w:t>
      </w:r>
    </w:p>
    <w:p w:rsidR="00003B43" w:rsidRPr="00461EB5" w:rsidRDefault="00D831C2" w:rsidP="00D831C2">
      <w:pPr>
        <w:pStyle w:val="a6"/>
        <w:widowControl w:val="0"/>
        <w:tabs>
          <w:tab w:val="left" w:pos="993"/>
        </w:tabs>
        <w:autoSpaceDE w:val="0"/>
        <w:autoSpaceDN w:val="0"/>
        <w:adjustRightInd w:val="0"/>
        <w:ind w:left="0" w:right="0" w:firstLine="567"/>
        <w:rPr>
          <w:rFonts w:ascii="Arial" w:hAnsi="Arial" w:cs="Arial"/>
          <w:sz w:val="24"/>
          <w:szCs w:val="24"/>
        </w:rPr>
      </w:pPr>
      <w:r>
        <w:rPr>
          <w:rFonts w:ascii="Arial" w:hAnsi="Arial" w:cs="Arial"/>
          <w:sz w:val="24"/>
          <w:szCs w:val="24"/>
        </w:rPr>
        <w:t>3.</w:t>
      </w:r>
      <w:r w:rsidR="00003B43" w:rsidRPr="00461EB5">
        <w:rPr>
          <w:rFonts w:ascii="Arial" w:hAnsi="Arial" w:cs="Arial"/>
          <w:sz w:val="24"/>
          <w:szCs w:val="24"/>
        </w:rPr>
        <w:t>Управленческие (внутренние) риски, связанные с неэффективным управлением реализацией программы, низким качеством межведомственного взаимодействия, недостаточным контролем над реализацией программы.</w:t>
      </w:r>
    </w:p>
    <w:p w:rsidR="00003B43" w:rsidRPr="00461EB5" w:rsidRDefault="00003B43" w:rsidP="00D831C2">
      <w:pPr>
        <w:tabs>
          <w:tab w:val="left" w:pos="993"/>
        </w:tabs>
        <w:spacing w:line="276" w:lineRule="auto"/>
        <w:ind w:firstLine="567"/>
      </w:pPr>
      <w:r w:rsidRPr="00461EB5">
        <w:t xml:space="preserve">Основными мерами управления данными рисками являются: мониторинг, открытость и подотчетность, информационное сопровождение мероприятий, создание межведомственной комиссии, осуществляющей координацию деятельности по реализации приоритетного проекта «Формирование комфортной городской среды». </w:t>
      </w:r>
      <w:bookmarkEnd w:id="3"/>
    </w:p>
    <w:p w:rsidR="001D185B" w:rsidRPr="00461EB5" w:rsidRDefault="001D185B" w:rsidP="00D831C2">
      <w:pPr>
        <w:pStyle w:val="af0"/>
        <w:tabs>
          <w:tab w:val="clear" w:pos="0"/>
          <w:tab w:val="left" w:pos="-5387"/>
        </w:tabs>
        <w:spacing w:line="276" w:lineRule="auto"/>
        <w:ind w:right="0" w:firstLine="567"/>
        <w:jc w:val="both"/>
        <w:rPr>
          <w:rFonts w:ascii="Arial" w:hAnsi="Arial" w:cs="Arial"/>
          <w:sz w:val="24"/>
          <w:szCs w:val="24"/>
        </w:rPr>
      </w:pPr>
    </w:p>
    <w:p w:rsidR="000B1E7A" w:rsidRDefault="000B1E7A" w:rsidP="00D831C2">
      <w:pPr>
        <w:pStyle w:val="af0"/>
        <w:tabs>
          <w:tab w:val="clear" w:pos="0"/>
          <w:tab w:val="left" w:pos="-5387"/>
        </w:tabs>
        <w:spacing w:line="276" w:lineRule="auto"/>
        <w:ind w:right="0" w:firstLine="567"/>
        <w:jc w:val="both"/>
        <w:rPr>
          <w:rFonts w:ascii="Arial" w:hAnsi="Arial" w:cs="Arial"/>
          <w:sz w:val="24"/>
          <w:szCs w:val="24"/>
        </w:rPr>
      </w:pPr>
    </w:p>
    <w:p w:rsidR="000B1E7A" w:rsidRDefault="000B1E7A" w:rsidP="00D831C2">
      <w:pPr>
        <w:pStyle w:val="af0"/>
        <w:tabs>
          <w:tab w:val="clear" w:pos="0"/>
          <w:tab w:val="left" w:pos="-5387"/>
        </w:tabs>
        <w:spacing w:line="276" w:lineRule="auto"/>
        <w:ind w:right="0"/>
        <w:jc w:val="both"/>
        <w:rPr>
          <w:rFonts w:ascii="Arial" w:hAnsi="Arial" w:cs="Arial"/>
          <w:sz w:val="24"/>
          <w:szCs w:val="24"/>
        </w:rPr>
      </w:pPr>
    </w:p>
    <w:p w:rsidR="00444E14" w:rsidRPr="00461EB5" w:rsidRDefault="001D185B" w:rsidP="00D831C2">
      <w:pPr>
        <w:pStyle w:val="af0"/>
        <w:tabs>
          <w:tab w:val="clear" w:pos="0"/>
          <w:tab w:val="left" w:pos="-5387"/>
        </w:tabs>
        <w:spacing w:line="276" w:lineRule="auto"/>
        <w:ind w:right="0" w:firstLine="567"/>
        <w:jc w:val="right"/>
        <w:rPr>
          <w:rFonts w:ascii="Arial" w:hAnsi="Arial" w:cs="Arial"/>
          <w:sz w:val="24"/>
          <w:szCs w:val="24"/>
        </w:rPr>
      </w:pPr>
      <w:r w:rsidRPr="00461EB5">
        <w:rPr>
          <w:rFonts w:ascii="Arial" w:hAnsi="Arial" w:cs="Arial"/>
          <w:sz w:val="24"/>
          <w:szCs w:val="24"/>
        </w:rPr>
        <w:t>ПРИЛОЖЕНИЕ 1</w:t>
      </w:r>
    </w:p>
    <w:p w:rsidR="00444E14" w:rsidRPr="00461EB5" w:rsidRDefault="00444E14" w:rsidP="00D831C2">
      <w:pPr>
        <w:pStyle w:val="af0"/>
        <w:tabs>
          <w:tab w:val="clear" w:pos="0"/>
          <w:tab w:val="left" w:pos="-5387"/>
        </w:tabs>
        <w:spacing w:line="276" w:lineRule="auto"/>
        <w:ind w:right="0" w:firstLine="567"/>
        <w:jc w:val="right"/>
        <w:rPr>
          <w:rFonts w:ascii="Arial" w:hAnsi="Arial" w:cs="Arial"/>
          <w:sz w:val="24"/>
          <w:szCs w:val="24"/>
        </w:rPr>
      </w:pPr>
      <w:r w:rsidRPr="00461EB5">
        <w:rPr>
          <w:rFonts w:ascii="Arial" w:hAnsi="Arial" w:cs="Arial"/>
          <w:sz w:val="24"/>
          <w:szCs w:val="24"/>
        </w:rPr>
        <w:t xml:space="preserve">к муниципальной программе </w:t>
      </w:r>
    </w:p>
    <w:p w:rsidR="00F52F09" w:rsidRPr="00461EB5" w:rsidRDefault="00444E14" w:rsidP="00D831C2">
      <w:pPr>
        <w:pStyle w:val="af0"/>
        <w:tabs>
          <w:tab w:val="clear" w:pos="0"/>
          <w:tab w:val="left" w:pos="-5387"/>
        </w:tabs>
        <w:spacing w:line="276" w:lineRule="auto"/>
        <w:ind w:right="0" w:firstLine="567"/>
        <w:jc w:val="right"/>
        <w:rPr>
          <w:rFonts w:ascii="Arial" w:hAnsi="Arial" w:cs="Arial"/>
          <w:sz w:val="24"/>
          <w:szCs w:val="24"/>
        </w:rPr>
      </w:pPr>
      <w:r w:rsidRPr="00461EB5">
        <w:rPr>
          <w:rFonts w:ascii="Arial" w:hAnsi="Arial" w:cs="Arial"/>
          <w:sz w:val="24"/>
          <w:szCs w:val="24"/>
        </w:rPr>
        <w:t xml:space="preserve">«Формирование современной </w:t>
      </w:r>
    </w:p>
    <w:p w:rsidR="00444E14" w:rsidRPr="00461EB5" w:rsidRDefault="00444E14" w:rsidP="00D831C2">
      <w:pPr>
        <w:pStyle w:val="af0"/>
        <w:tabs>
          <w:tab w:val="clear" w:pos="0"/>
          <w:tab w:val="left" w:pos="-5387"/>
        </w:tabs>
        <w:spacing w:line="276" w:lineRule="auto"/>
        <w:ind w:right="0" w:firstLine="567"/>
        <w:jc w:val="right"/>
        <w:rPr>
          <w:rFonts w:ascii="Arial" w:hAnsi="Arial" w:cs="Arial"/>
          <w:sz w:val="24"/>
          <w:szCs w:val="24"/>
        </w:rPr>
      </w:pPr>
      <w:r w:rsidRPr="00461EB5">
        <w:rPr>
          <w:rFonts w:ascii="Arial" w:hAnsi="Arial" w:cs="Arial"/>
          <w:sz w:val="24"/>
          <w:szCs w:val="24"/>
        </w:rPr>
        <w:t>городской</w:t>
      </w:r>
      <w:r w:rsidR="001D185B" w:rsidRPr="00461EB5">
        <w:rPr>
          <w:rFonts w:ascii="Arial" w:hAnsi="Arial" w:cs="Arial"/>
          <w:sz w:val="24"/>
          <w:szCs w:val="24"/>
        </w:rPr>
        <w:t xml:space="preserve"> среды</w:t>
      </w:r>
      <w:r w:rsidRPr="00461EB5">
        <w:rPr>
          <w:rFonts w:ascii="Arial" w:hAnsi="Arial" w:cs="Arial"/>
          <w:sz w:val="24"/>
          <w:szCs w:val="24"/>
        </w:rPr>
        <w:t xml:space="preserve"> </w:t>
      </w:r>
      <w:r w:rsidR="000B1E7A">
        <w:rPr>
          <w:rFonts w:ascii="Arial" w:hAnsi="Arial" w:cs="Arial"/>
          <w:sz w:val="24"/>
          <w:szCs w:val="24"/>
        </w:rPr>
        <w:t>на 2018-2022 гг</w:t>
      </w:r>
      <w:r w:rsidR="001D185B" w:rsidRPr="00461EB5">
        <w:rPr>
          <w:rFonts w:ascii="Arial" w:hAnsi="Arial" w:cs="Arial"/>
          <w:sz w:val="24"/>
          <w:szCs w:val="24"/>
        </w:rPr>
        <w:t>.</w:t>
      </w:r>
      <w:r w:rsidR="00D73C1B">
        <w:rPr>
          <w:rFonts w:ascii="Arial" w:hAnsi="Arial" w:cs="Arial"/>
          <w:sz w:val="24"/>
          <w:szCs w:val="24"/>
        </w:rPr>
        <w:t>»</w:t>
      </w:r>
    </w:p>
    <w:p w:rsidR="000B1E7A" w:rsidRDefault="000B1E7A" w:rsidP="00D831C2">
      <w:pPr>
        <w:spacing w:line="276" w:lineRule="auto"/>
        <w:ind w:firstLine="0"/>
        <w:jc w:val="center"/>
        <w:rPr>
          <w:b/>
          <w:bCs/>
          <w:color w:val="000000"/>
        </w:rPr>
      </w:pPr>
    </w:p>
    <w:p w:rsidR="00444E14" w:rsidRPr="00461EB5" w:rsidRDefault="00444E14" w:rsidP="00D831C2">
      <w:pPr>
        <w:spacing w:line="276" w:lineRule="auto"/>
        <w:ind w:firstLine="567"/>
        <w:jc w:val="center"/>
        <w:rPr>
          <w:b/>
          <w:bCs/>
          <w:color w:val="000000"/>
        </w:rPr>
      </w:pPr>
      <w:r w:rsidRPr="00461EB5">
        <w:rPr>
          <w:b/>
          <w:bCs/>
          <w:color w:val="000000"/>
        </w:rPr>
        <w:t>АДРЕСНЫЙ ПЕРЕЧЕНЬ</w:t>
      </w:r>
    </w:p>
    <w:p w:rsidR="00444E14" w:rsidRPr="00461EB5" w:rsidRDefault="00444E14" w:rsidP="00D831C2">
      <w:pPr>
        <w:spacing w:line="276" w:lineRule="auto"/>
        <w:ind w:firstLine="567"/>
        <w:jc w:val="center"/>
        <w:rPr>
          <w:b/>
          <w:bCs/>
          <w:color w:val="000000"/>
        </w:rPr>
      </w:pPr>
      <w:r w:rsidRPr="00461EB5">
        <w:rPr>
          <w:b/>
          <w:bCs/>
          <w:color w:val="000000"/>
        </w:rPr>
        <w:t>дворовых территорий, сформированный в соответствии предложениями</w:t>
      </w:r>
    </w:p>
    <w:p w:rsidR="00444E14" w:rsidRPr="00461EB5" w:rsidRDefault="00444E14" w:rsidP="00D831C2">
      <w:pPr>
        <w:spacing w:line="276" w:lineRule="auto"/>
        <w:ind w:firstLine="567"/>
        <w:jc w:val="center"/>
        <w:rPr>
          <w:b/>
          <w:bCs/>
          <w:color w:val="000000"/>
        </w:rPr>
      </w:pPr>
      <w:r w:rsidRPr="00461EB5">
        <w:rPr>
          <w:b/>
          <w:bCs/>
          <w:color w:val="000000"/>
        </w:rPr>
        <w:t>по проекту муниципальной программы «Формирова</w:t>
      </w:r>
      <w:r w:rsidR="00D73C1B">
        <w:rPr>
          <w:b/>
          <w:bCs/>
          <w:color w:val="000000"/>
        </w:rPr>
        <w:t>ние современной городской среды</w:t>
      </w:r>
      <w:r w:rsidRPr="00461EB5">
        <w:rPr>
          <w:b/>
          <w:bCs/>
          <w:color w:val="000000"/>
        </w:rPr>
        <w:t xml:space="preserve"> </w:t>
      </w:r>
      <w:r w:rsidR="000B1E7A">
        <w:rPr>
          <w:b/>
        </w:rPr>
        <w:t>на 2018-2022 гг</w:t>
      </w:r>
      <w:r w:rsidR="00BE4615" w:rsidRPr="00461EB5">
        <w:rPr>
          <w:b/>
        </w:rPr>
        <w:t>.</w:t>
      </w:r>
      <w:r w:rsidR="00D73C1B">
        <w:rPr>
          <w:b/>
        </w:rPr>
        <w:t>»</w:t>
      </w:r>
    </w:p>
    <w:p w:rsidR="00444E14" w:rsidRPr="00461EB5" w:rsidRDefault="00444E14" w:rsidP="00D831C2">
      <w:pPr>
        <w:spacing w:line="276" w:lineRule="auto"/>
        <w:ind w:firstLine="567"/>
        <w:rPr>
          <w:b/>
        </w:rPr>
      </w:pPr>
    </w:p>
    <w:tbl>
      <w:tblPr>
        <w:tblW w:w="82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7"/>
        <w:gridCol w:w="7104"/>
      </w:tblGrid>
      <w:tr w:rsidR="00444E14" w:rsidRPr="00461EB5" w:rsidTr="000B1E7A">
        <w:trPr>
          <w:trHeight w:val="1175"/>
        </w:trPr>
        <w:tc>
          <w:tcPr>
            <w:tcW w:w="1134" w:type="dxa"/>
            <w:tcBorders>
              <w:top w:val="single" w:sz="4" w:space="0" w:color="auto"/>
              <w:left w:val="single" w:sz="4" w:space="0" w:color="auto"/>
              <w:bottom w:val="single" w:sz="4" w:space="0" w:color="auto"/>
              <w:right w:val="single" w:sz="4" w:space="0" w:color="auto"/>
            </w:tcBorders>
            <w:vAlign w:val="center"/>
            <w:hideMark/>
          </w:tcPr>
          <w:p w:rsidR="001D185B" w:rsidRPr="00461EB5" w:rsidRDefault="001D185B" w:rsidP="00D831C2">
            <w:pPr>
              <w:spacing w:line="276" w:lineRule="auto"/>
              <w:ind w:firstLine="567"/>
            </w:pPr>
            <w:r w:rsidRPr="00461EB5">
              <w:t>№</w:t>
            </w:r>
          </w:p>
          <w:p w:rsidR="00444E14" w:rsidRPr="00461EB5" w:rsidRDefault="00444E14" w:rsidP="00D831C2">
            <w:pPr>
              <w:spacing w:line="276" w:lineRule="auto"/>
              <w:ind w:firstLine="567"/>
            </w:pPr>
            <w:r w:rsidRPr="00461EB5">
              <w:t>п.п.</w:t>
            </w:r>
          </w:p>
        </w:tc>
        <w:tc>
          <w:tcPr>
            <w:tcW w:w="7147" w:type="dxa"/>
            <w:tcBorders>
              <w:top w:val="single" w:sz="4" w:space="0" w:color="auto"/>
              <w:left w:val="single" w:sz="4" w:space="0" w:color="auto"/>
              <w:bottom w:val="single" w:sz="4" w:space="0" w:color="auto"/>
              <w:right w:val="single" w:sz="4" w:space="0" w:color="auto"/>
            </w:tcBorders>
            <w:vAlign w:val="center"/>
            <w:hideMark/>
          </w:tcPr>
          <w:p w:rsidR="00444E14" w:rsidRPr="00461EB5" w:rsidRDefault="00444E14" w:rsidP="00D831C2">
            <w:pPr>
              <w:spacing w:line="276" w:lineRule="auto"/>
              <w:ind w:firstLine="567"/>
            </w:pPr>
            <w:r w:rsidRPr="00461EB5">
              <w:t>Адрес дворовой территории</w:t>
            </w:r>
          </w:p>
        </w:tc>
      </w:tr>
      <w:tr w:rsidR="00444E14" w:rsidRPr="00461EB5" w:rsidTr="000B1E7A">
        <w:trPr>
          <w:trHeight w:val="633"/>
        </w:trPr>
        <w:tc>
          <w:tcPr>
            <w:tcW w:w="1134" w:type="dxa"/>
            <w:tcBorders>
              <w:top w:val="single" w:sz="4" w:space="0" w:color="auto"/>
              <w:left w:val="single" w:sz="4" w:space="0" w:color="auto"/>
              <w:bottom w:val="single" w:sz="4" w:space="0" w:color="auto"/>
              <w:right w:val="single" w:sz="4" w:space="0" w:color="auto"/>
            </w:tcBorders>
            <w:vAlign w:val="center"/>
          </w:tcPr>
          <w:p w:rsidR="00444E14" w:rsidRPr="00461EB5" w:rsidRDefault="001D185B" w:rsidP="00D831C2">
            <w:pPr>
              <w:spacing w:line="276" w:lineRule="auto"/>
              <w:ind w:firstLine="567"/>
            </w:pPr>
            <w:r w:rsidRPr="00461EB5">
              <w:t>1</w:t>
            </w:r>
          </w:p>
        </w:tc>
        <w:tc>
          <w:tcPr>
            <w:tcW w:w="7147" w:type="dxa"/>
            <w:tcBorders>
              <w:top w:val="single" w:sz="4" w:space="0" w:color="auto"/>
              <w:left w:val="single" w:sz="4" w:space="0" w:color="auto"/>
              <w:bottom w:val="single" w:sz="4" w:space="0" w:color="auto"/>
              <w:right w:val="single" w:sz="4" w:space="0" w:color="auto"/>
            </w:tcBorders>
            <w:vAlign w:val="center"/>
            <w:hideMark/>
          </w:tcPr>
          <w:p w:rsidR="00444E14" w:rsidRPr="00461EB5" w:rsidRDefault="00A91BCD" w:rsidP="00D831C2">
            <w:pPr>
              <w:spacing w:line="276" w:lineRule="auto"/>
              <w:ind w:firstLine="567"/>
            </w:pPr>
            <w:r w:rsidRPr="00461EB5">
              <w:t>с. Карджин ул.Ленина,12</w:t>
            </w:r>
          </w:p>
        </w:tc>
      </w:tr>
      <w:tr w:rsidR="00444E14" w:rsidRPr="00461EB5" w:rsidTr="000B1E7A">
        <w:trPr>
          <w:trHeight w:val="633"/>
        </w:trPr>
        <w:tc>
          <w:tcPr>
            <w:tcW w:w="1134" w:type="dxa"/>
            <w:tcBorders>
              <w:top w:val="single" w:sz="4" w:space="0" w:color="auto"/>
              <w:left w:val="single" w:sz="4" w:space="0" w:color="auto"/>
              <w:bottom w:val="single" w:sz="4" w:space="0" w:color="auto"/>
              <w:right w:val="single" w:sz="4" w:space="0" w:color="auto"/>
            </w:tcBorders>
            <w:vAlign w:val="center"/>
          </w:tcPr>
          <w:p w:rsidR="00444E14" w:rsidRPr="00461EB5" w:rsidRDefault="001D185B" w:rsidP="00D831C2">
            <w:pPr>
              <w:spacing w:line="276" w:lineRule="auto"/>
              <w:ind w:firstLine="567"/>
            </w:pPr>
            <w:r w:rsidRPr="00461EB5">
              <w:t>2</w:t>
            </w:r>
          </w:p>
        </w:tc>
        <w:tc>
          <w:tcPr>
            <w:tcW w:w="7147" w:type="dxa"/>
            <w:tcBorders>
              <w:top w:val="single" w:sz="4" w:space="0" w:color="auto"/>
              <w:left w:val="single" w:sz="4" w:space="0" w:color="auto"/>
              <w:bottom w:val="single" w:sz="4" w:space="0" w:color="auto"/>
              <w:right w:val="single" w:sz="4" w:space="0" w:color="auto"/>
            </w:tcBorders>
            <w:vAlign w:val="center"/>
            <w:hideMark/>
          </w:tcPr>
          <w:p w:rsidR="00444E14" w:rsidRPr="00461EB5" w:rsidRDefault="00444E14" w:rsidP="00D831C2">
            <w:pPr>
              <w:spacing w:line="276" w:lineRule="auto"/>
              <w:ind w:firstLine="567"/>
            </w:pPr>
            <w:r w:rsidRPr="00461EB5">
              <w:t>с.</w:t>
            </w:r>
            <w:r w:rsidR="00A91BCD" w:rsidRPr="00461EB5">
              <w:t>Карджин  ул.Железнодорожная,8</w:t>
            </w:r>
          </w:p>
        </w:tc>
      </w:tr>
    </w:tbl>
    <w:p w:rsidR="00444E14" w:rsidRPr="00461EB5" w:rsidRDefault="00444E14" w:rsidP="00D831C2">
      <w:pPr>
        <w:tabs>
          <w:tab w:val="left" w:pos="5580"/>
        </w:tabs>
        <w:spacing w:line="276" w:lineRule="auto"/>
        <w:ind w:firstLine="567"/>
      </w:pPr>
    </w:p>
    <w:p w:rsidR="001D185B" w:rsidRPr="00461EB5" w:rsidRDefault="001D185B" w:rsidP="00D831C2">
      <w:pPr>
        <w:pStyle w:val="af0"/>
        <w:tabs>
          <w:tab w:val="clear" w:pos="0"/>
          <w:tab w:val="left" w:pos="-5387"/>
        </w:tabs>
        <w:spacing w:line="276" w:lineRule="auto"/>
        <w:ind w:right="0" w:firstLine="567"/>
        <w:jc w:val="both"/>
        <w:rPr>
          <w:rFonts w:ascii="Arial" w:hAnsi="Arial" w:cs="Arial"/>
          <w:sz w:val="24"/>
          <w:szCs w:val="24"/>
        </w:rPr>
      </w:pPr>
    </w:p>
    <w:p w:rsidR="00A91BCD" w:rsidRPr="00461EB5" w:rsidRDefault="00A91BCD" w:rsidP="00D831C2">
      <w:pPr>
        <w:pStyle w:val="af0"/>
        <w:tabs>
          <w:tab w:val="clear" w:pos="0"/>
          <w:tab w:val="left" w:pos="-5387"/>
        </w:tabs>
        <w:spacing w:line="276" w:lineRule="auto"/>
        <w:ind w:right="0"/>
        <w:jc w:val="both"/>
        <w:rPr>
          <w:rFonts w:ascii="Arial" w:hAnsi="Arial" w:cs="Arial"/>
          <w:sz w:val="24"/>
          <w:szCs w:val="24"/>
        </w:rPr>
      </w:pPr>
    </w:p>
    <w:p w:rsidR="00F52F09" w:rsidRPr="00461EB5" w:rsidRDefault="00F52F09" w:rsidP="00D831C2">
      <w:pPr>
        <w:pStyle w:val="af0"/>
        <w:tabs>
          <w:tab w:val="clear" w:pos="0"/>
          <w:tab w:val="left" w:pos="-5387"/>
        </w:tabs>
        <w:spacing w:line="276" w:lineRule="auto"/>
        <w:ind w:right="0" w:firstLine="567"/>
        <w:jc w:val="right"/>
        <w:rPr>
          <w:rFonts w:ascii="Arial" w:hAnsi="Arial" w:cs="Arial"/>
          <w:sz w:val="24"/>
          <w:szCs w:val="24"/>
        </w:rPr>
      </w:pPr>
      <w:r w:rsidRPr="00461EB5">
        <w:rPr>
          <w:rFonts w:ascii="Arial" w:hAnsi="Arial" w:cs="Arial"/>
          <w:sz w:val="24"/>
          <w:szCs w:val="24"/>
        </w:rPr>
        <w:t>ПРИЛОЖЕНИЕ 2</w:t>
      </w:r>
    </w:p>
    <w:p w:rsidR="00F52F09" w:rsidRPr="00461EB5" w:rsidRDefault="00F52F09" w:rsidP="00D831C2">
      <w:pPr>
        <w:pStyle w:val="af0"/>
        <w:tabs>
          <w:tab w:val="clear" w:pos="0"/>
          <w:tab w:val="left" w:pos="-5387"/>
        </w:tabs>
        <w:spacing w:line="276" w:lineRule="auto"/>
        <w:ind w:right="0" w:firstLine="567"/>
        <w:jc w:val="right"/>
        <w:rPr>
          <w:rFonts w:ascii="Arial" w:hAnsi="Arial" w:cs="Arial"/>
          <w:sz w:val="24"/>
          <w:szCs w:val="24"/>
        </w:rPr>
      </w:pPr>
      <w:r w:rsidRPr="00461EB5">
        <w:rPr>
          <w:rFonts w:ascii="Arial" w:hAnsi="Arial" w:cs="Arial"/>
          <w:sz w:val="24"/>
          <w:szCs w:val="24"/>
        </w:rPr>
        <w:t xml:space="preserve">к муниципальной программе </w:t>
      </w:r>
    </w:p>
    <w:p w:rsidR="00F52F09" w:rsidRPr="00461EB5" w:rsidRDefault="00F52F09" w:rsidP="00D831C2">
      <w:pPr>
        <w:pStyle w:val="af0"/>
        <w:tabs>
          <w:tab w:val="clear" w:pos="0"/>
          <w:tab w:val="left" w:pos="-5387"/>
        </w:tabs>
        <w:spacing w:line="276" w:lineRule="auto"/>
        <w:ind w:right="0" w:firstLine="567"/>
        <w:jc w:val="right"/>
        <w:rPr>
          <w:rFonts w:ascii="Arial" w:hAnsi="Arial" w:cs="Arial"/>
          <w:sz w:val="24"/>
          <w:szCs w:val="24"/>
        </w:rPr>
      </w:pPr>
      <w:r w:rsidRPr="00461EB5">
        <w:rPr>
          <w:rFonts w:ascii="Arial" w:hAnsi="Arial" w:cs="Arial"/>
          <w:sz w:val="24"/>
          <w:szCs w:val="24"/>
        </w:rPr>
        <w:t xml:space="preserve">«Формирование современной </w:t>
      </w:r>
    </w:p>
    <w:p w:rsidR="00F52F09" w:rsidRPr="00461EB5" w:rsidRDefault="00D73C1B" w:rsidP="00D831C2">
      <w:pPr>
        <w:pStyle w:val="af0"/>
        <w:tabs>
          <w:tab w:val="clear" w:pos="0"/>
          <w:tab w:val="left" w:pos="-5387"/>
        </w:tabs>
        <w:spacing w:line="276" w:lineRule="auto"/>
        <w:ind w:right="0" w:firstLine="567"/>
        <w:jc w:val="right"/>
        <w:rPr>
          <w:rFonts w:ascii="Arial" w:hAnsi="Arial" w:cs="Arial"/>
          <w:sz w:val="24"/>
          <w:szCs w:val="24"/>
        </w:rPr>
      </w:pPr>
      <w:r>
        <w:rPr>
          <w:rFonts w:ascii="Arial" w:hAnsi="Arial" w:cs="Arial"/>
          <w:sz w:val="24"/>
          <w:szCs w:val="24"/>
        </w:rPr>
        <w:t>городской среды</w:t>
      </w:r>
      <w:r w:rsidR="00F52F09" w:rsidRPr="00461EB5">
        <w:rPr>
          <w:rFonts w:ascii="Arial" w:hAnsi="Arial" w:cs="Arial"/>
          <w:sz w:val="24"/>
          <w:szCs w:val="24"/>
        </w:rPr>
        <w:t xml:space="preserve"> на </w:t>
      </w:r>
      <w:r w:rsidR="000B1E7A">
        <w:rPr>
          <w:rFonts w:ascii="Arial" w:hAnsi="Arial" w:cs="Arial"/>
          <w:sz w:val="24"/>
          <w:szCs w:val="24"/>
        </w:rPr>
        <w:t>2018-2022 гг</w:t>
      </w:r>
      <w:r w:rsidR="00BE4615" w:rsidRPr="00461EB5">
        <w:rPr>
          <w:rFonts w:ascii="Arial" w:hAnsi="Arial" w:cs="Arial"/>
          <w:sz w:val="24"/>
          <w:szCs w:val="24"/>
        </w:rPr>
        <w:t>.</w:t>
      </w:r>
      <w:r>
        <w:rPr>
          <w:rFonts w:ascii="Arial" w:hAnsi="Arial" w:cs="Arial"/>
          <w:sz w:val="24"/>
          <w:szCs w:val="24"/>
        </w:rPr>
        <w:t>»</w:t>
      </w:r>
    </w:p>
    <w:p w:rsidR="003C2674" w:rsidRPr="00461EB5" w:rsidRDefault="003C2674" w:rsidP="00D831C2">
      <w:pPr>
        <w:spacing w:line="276" w:lineRule="auto"/>
        <w:ind w:firstLine="0"/>
        <w:jc w:val="center"/>
        <w:rPr>
          <w:bCs/>
          <w:color w:val="000000"/>
        </w:rPr>
      </w:pPr>
    </w:p>
    <w:p w:rsidR="003C2674" w:rsidRPr="00461EB5" w:rsidRDefault="003C2674" w:rsidP="00D831C2">
      <w:pPr>
        <w:spacing w:line="276" w:lineRule="auto"/>
        <w:ind w:firstLine="567"/>
        <w:jc w:val="center"/>
        <w:rPr>
          <w:b/>
          <w:bCs/>
          <w:color w:val="000000"/>
        </w:rPr>
      </w:pPr>
      <w:r w:rsidRPr="00461EB5">
        <w:rPr>
          <w:b/>
          <w:bCs/>
          <w:color w:val="000000"/>
        </w:rPr>
        <w:t>АДРЕСНЫЙ ПЕРЕЧЕНЬ</w:t>
      </w:r>
    </w:p>
    <w:p w:rsidR="003C2674" w:rsidRPr="00461EB5" w:rsidRDefault="003C2674" w:rsidP="00D831C2">
      <w:pPr>
        <w:spacing w:line="276" w:lineRule="auto"/>
        <w:ind w:firstLine="567"/>
        <w:jc w:val="center"/>
        <w:rPr>
          <w:b/>
          <w:bCs/>
          <w:color w:val="000000"/>
        </w:rPr>
      </w:pPr>
      <w:r w:rsidRPr="00461EB5">
        <w:rPr>
          <w:b/>
          <w:bCs/>
          <w:color w:val="000000"/>
        </w:rPr>
        <w:t>общественных территорий, сформированный в соответствии предложениями по проекту муниципальной программы «Формирова</w:t>
      </w:r>
      <w:r w:rsidR="00D73C1B">
        <w:rPr>
          <w:b/>
          <w:bCs/>
          <w:color w:val="000000"/>
        </w:rPr>
        <w:t>ние современной городской среды</w:t>
      </w:r>
      <w:r w:rsidRPr="00461EB5">
        <w:rPr>
          <w:b/>
          <w:bCs/>
          <w:color w:val="000000"/>
        </w:rPr>
        <w:t xml:space="preserve"> </w:t>
      </w:r>
      <w:r w:rsidR="000B1E7A">
        <w:rPr>
          <w:b/>
        </w:rPr>
        <w:t>на 2018-2022 гг</w:t>
      </w:r>
      <w:r w:rsidR="00BE4615" w:rsidRPr="00461EB5">
        <w:rPr>
          <w:b/>
        </w:rPr>
        <w:t>.</w:t>
      </w:r>
      <w:r w:rsidR="00D73C1B">
        <w:rPr>
          <w:b/>
        </w:rPr>
        <w:t>»</w:t>
      </w:r>
    </w:p>
    <w:p w:rsidR="003C2674" w:rsidRPr="00461EB5" w:rsidRDefault="003C2674" w:rsidP="00D831C2">
      <w:pPr>
        <w:spacing w:line="276" w:lineRule="auto"/>
        <w:ind w:firstLine="567"/>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8"/>
        <w:gridCol w:w="7207"/>
      </w:tblGrid>
      <w:tr w:rsidR="003C2674" w:rsidRPr="00461EB5" w:rsidTr="000B1E7A">
        <w:trPr>
          <w:trHeight w:val="987"/>
        </w:trPr>
        <w:tc>
          <w:tcPr>
            <w:tcW w:w="992" w:type="dxa"/>
            <w:tcBorders>
              <w:top w:val="single" w:sz="4" w:space="0" w:color="auto"/>
              <w:left w:val="single" w:sz="4" w:space="0" w:color="auto"/>
              <w:bottom w:val="single" w:sz="4" w:space="0" w:color="auto"/>
              <w:right w:val="single" w:sz="4" w:space="0" w:color="auto"/>
            </w:tcBorders>
            <w:vAlign w:val="center"/>
            <w:hideMark/>
          </w:tcPr>
          <w:p w:rsidR="00251937" w:rsidRPr="00461EB5" w:rsidRDefault="003C2674" w:rsidP="00D831C2">
            <w:pPr>
              <w:spacing w:line="276" w:lineRule="auto"/>
              <w:ind w:firstLine="567"/>
            </w:pPr>
            <w:r w:rsidRPr="00461EB5">
              <w:lastRenderedPageBreak/>
              <w:t>№</w:t>
            </w:r>
            <w:r w:rsidR="00251937" w:rsidRPr="00461EB5">
              <w:t>№</w:t>
            </w:r>
          </w:p>
          <w:p w:rsidR="003C2674" w:rsidRPr="00461EB5" w:rsidRDefault="003C2674" w:rsidP="00D831C2">
            <w:pPr>
              <w:spacing w:line="276" w:lineRule="auto"/>
              <w:ind w:firstLine="567"/>
            </w:pPr>
            <w:r w:rsidRPr="00461EB5">
              <w:t>п.п.</w:t>
            </w:r>
          </w:p>
        </w:tc>
        <w:tc>
          <w:tcPr>
            <w:tcW w:w="7513" w:type="dxa"/>
            <w:tcBorders>
              <w:top w:val="single" w:sz="4" w:space="0" w:color="auto"/>
              <w:left w:val="single" w:sz="4" w:space="0" w:color="auto"/>
              <w:bottom w:val="single" w:sz="4" w:space="0" w:color="auto"/>
              <w:right w:val="single" w:sz="4" w:space="0" w:color="auto"/>
            </w:tcBorders>
            <w:vAlign w:val="center"/>
            <w:hideMark/>
          </w:tcPr>
          <w:p w:rsidR="003C2674" w:rsidRPr="00461EB5" w:rsidRDefault="00D91E5A" w:rsidP="00D831C2">
            <w:pPr>
              <w:spacing w:line="276" w:lineRule="auto"/>
              <w:ind w:firstLine="567"/>
            </w:pPr>
            <w:r w:rsidRPr="00461EB5">
              <w:t>Адрес общественной</w:t>
            </w:r>
            <w:r w:rsidR="003C2674" w:rsidRPr="00461EB5">
              <w:t xml:space="preserve"> территории</w:t>
            </w:r>
          </w:p>
        </w:tc>
      </w:tr>
      <w:tr w:rsidR="003C2674" w:rsidRPr="00461EB5" w:rsidTr="000B1E7A">
        <w:trPr>
          <w:trHeight w:val="884"/>
        </w:trPr>
        <w:tc>
          <w:tcPr>
            <w:tcW w:w="992" w:type="dxa"/>
            <w:tcBorders>
              <w:top w:val="single" w:sz="4" w:space="0" w:color="auto"/>
              <w:left w:val="single" w:sz="4" w:space="0" w:color="auto"/>
              <w:bottom w:val="single" w:sz="4" w:space="0" w:color="auto"/>
              <w:right w:val="single" w:sz="4" w:space="0" w:color="auto"/>
            </w:tcBorders>
            <w:vAlign w:val="center"/>
          </w:tcPr>
          <w:p w:rsidR="003C2674" w:rsidRPr="000B1E7A" w:rsidRDefault="003C2674" w:rsidP="00D831C2">
            <w:pPr>
              <w:spacing w:line="276" w:lineRule="auto"/>
              <w:ind w:firstLine="567"/>
            </w:pPr>
            <w:r w:rsidRPr="000B1E7A">
              <w:t>1</w:t>
            </w:r>
          </w:p>
        </w:tc>
        <w:tc>
          <w:tcPr>
            <w:tcW w:w="7513" w:type="dxa"/>
            <w:tcBorders>
              <w:top w:val="single" w:sz="4" w:space="0" w:color="auto"/>
              <w:left w:val="single" w:sz="4" w:space="0" w:color="auto"/>
              <w:bottom w:val="single" w:sz="4" w:space="0" w:color="auto"/>
              <w:right w:val="single" w:sz="4" w:space="0" w:color="auto"/>
            </w:tcBorders>
            <w:vAlign w:val="center"/>
            <w:hideMark/>
          </w:tcPr>
          <w:p w:rsidR="003C2674" w:rsidRPr="00461EB5" w:rsidRDefault="00251937" w:rsidP="00D831C2">
            <w:pPr>
              <w:spacing w:line="276" w:lineRule="auto"/>
              <w:ind w:firstLine="567"/>
            </w:pPr>
            <w:r w:rsidRPr="00461EB5">
              <w:t xml:space="preserve">Кировский район, </w:t>
            </w:r>
            <w:r w:rsidR="009224C2" w:rsidRPr="00461EB5">
              <w:t>с. Карджин</w:t>
            </w:r>
            <w:r w:rsidR="003C2674" w:rsidRPr="00461EB5">
              <w:t xml:space="preserve">, ул. </w:t>
            </w:r>
            <w:proofErr w:type="spellStart"/>
            <w:r w:rsidR="009224C2" w:rsidRPr="00461EB5">
              <w:t>Слонова</w:t>
            </w:r>
            <w:proofErr w:type="spellEnd"/>
          </w:p>
        </w:tc>
      </w:tr>
      <w:tr w:rsidR="008B6A20" w:rsidRPr="00461EB5" w:rsidTr="000B1E7A">
        <w:trPr>
          <w:trHeight w:val="884"/>
        </w:trPr>
        <w:tc>
          <w:tcPr>
            <w:tcW w:w="992" w:type="dxa"/>
            <w:tcBorders>
              <w:top w:val="single" w:sz="4" w:space="0" w:color="auto"/>
              <w:left w:val="single" w:sz="4" w:space="0" w:color="auto"/>
              <w:bottom w:val="single" w:sz="4" w:space="0" w:color="auto"/>
              <w:right w:val="single" w:sz="4" w:space="0" w:color="auto"/>
            </w:tcBorders>
            <w:vAlign w:val="center"/>
          </w:tcPr>
          <w:p w:rsidR="008B6A20" w:rsidRPr="000B1E7A" w:rsidRDefault="008B6A20" w:rsidP="00D831C2">
            <w:pPr>
              <w:spacing w:line="276" w:lineRule="auto"/>
              <w:ind w:firstLine="567"/>
            </w:pPr>
            <w:r w:rsidRPr="000B1E7A">
              <w:t>2</w:t>
            </w:r>
          </w:p>
        </w:tc>
        <w:tc>
          <w:tcPr>
            <w:tcW w:w="7513" w:type="dxa"/>
            <w:tcBorders>
              <w:top w:val="single" w:sz="4" w:space="0" w:color="auto"/>
              <w:left w:val="single" w:sz="4" w:space="0" w:color="auto"/>
              <w:bottom w:val="single" w:sz="4" w:space="0" w:color="auto"/>
              <w:right w:val="single" w:sz="4" w:space="0" w:color="auto"/>
            </w:tcBorders>
          </w:tcPr>
          <w:p w:rsidR="008B6A20" w:rsidRPr="00461EB5" w:rsidRDefault="009224C2" w:rsidP="00D831C2">
            <w:pPr>
              <w:spacing w:line="276" w:lineRule="auto"/>
              <w:ind w:firstLine="567"/>
            </w:pPr>
            <w:r w:rsidRPr="00461EB5">
              <w:t>Кировский район, с. Карджин</w:t>
            </w:r>
            <w:r w:rsidR="008B6A20" w:rsidRPr="00461EB5">
              <w:t xml:space="preserve">, ул. </w:t>
            </w:r>
            <w:r w:rsidRPr="00461EB5">
              <w:t>Мира</w:t>
            </w:r>
          </w:p>
        </w:tc>
      </w:tr>
      <w:tr w:rsidR="009554F8" w:rsidRPr="00461EB5" w:rsidTr="000B1E7A">
        <w:trPr>
          <w:trHeight w:val="884"/>
        </w:trPr>
        <w:tc>
          <w:tcPr>
            <w:tcW w:w="992" w:type="dxa"/>
            <w:tcBorders>
              <w:top w:val="single" w:sz="4" w:space="0" w:color="auto"/>
              <w:left w:val="single" w:sz="4" w:space="0" w:color="auto"/>
              <w:bottom w:val="single" w:sz="4" w:space="0" w:color="auto"/>
              <w:right w:val="single" w:sz="4" w:space="0" w:color="auto"/>
            </w:tcBorders>
            <w:vAlign w:val="center"/>
          </w:tcPr>
          <w:p w:rsidR="009554F8" w:rsidRPr="000B1E7A" w:rsidRDefault="009554F8" w:rsidP="00D831C2">
            <w:pPr>
              <w:spacing w:line="276" w:lineRule="auto"/>
              <w:ind w:firstLine="567"/>
            </w:pPr>
            <w:r>
              <w:t>3</w:t>
            </w:r>
          </w:p>
        </w:tc>
        <w:tc>
          <w:tcPr>
            <w:tcW w:w="7513" w:type="dxa"/>
            <w:tcBorders>
              <w:top w:val="single" w:sz="4" w:space="0" w:color="auto"/>
              <w:left w:val="single" w:sz="4" w:space="0" w:color="auto"/>
              <w:bottom w:val="single" w:sz="4" w:space="0" w:color="auto"/>
              <w:right w:val="single" w:sz="4" w:space="0" w:color="auto"/>
            </w:tcBorders>
          </w:tcPr>
          <w:p w:rsidR="009554F8" w:rsidRPr="00461EB5" w:rsidRDefault="009554F8" w:rsidP="00D831C2">
            <w:pPr>
              <w:spacing w:line="276" w:lineRule="auto"/>
              <w:ind w:firstLine="567"/>
            </w:pPr>
            <w:r>
              <w:t xml:space="preserve">Кировский район  с. Карджин, ул. </w:t>
            </w:r>
            <w:proofErr w:type="spellStart"/>
            <w:r>
              <w:t>Камбилеевская</w:t>
            </w:r>
            <w:proofErr w:type="spellEnd"/>
          </w:p>
        </w:tc>
      </w:tr>
    </w:tbl>
    <w:p w:rsidR="00444E14" w:rsidRPr="00461EB5" w:rsidRDefault="00444E14" w:rsidP="00D831C2">
      <w:pPr>
        <w:spacing w:line="276" w:lineRule="auto"/>
        <w:ind w:firstLine="567"/>
      </w:pPr>
    </w:p>
    <w:p w:rsidR="008D28EC" w:rsidRPr="00461EB5" w:rsidRDefault="008D28EC" w:rsidP="00D831C2">
      <w:pPr>
        <w:spacing w:line="276" w:lineRule="auto"/>
        <w:ind w:firstLine="567"/>
      </w:pPr>
    </w:p>
    <w:p w:rsidR="000146D9" w:rsidRDefault="000146D9" w:rsidP="00D831C2">
      <w:pPr>
        <w:pStyle w:val="af0"/>
        <w:tabs>
          <w:tab w:val="clear" w:pos="0"/>
          <w:tab w:val="left" w:pos="-5387"/>
        </w:tabs>
        <w:spacing w:line="276" w:lineRule="auto"/>
        <w:ind w:right="0"/>
        <w:jc w:val="both"/>
        <w:rPr>
          <w:rFonts w:ascii="Arial" w:hAnsi="Arial" w:cs="Arial"/>
          <w:sz w:val="24"/>
          <w:szCs w:val="24"/>
        </w:rPr>
      </w:pPr>
    </w:p>
    <w:p w:rsidR="00F52F09" w:rsidRPr="00461EB5" w:rsidRDefault="00F52F09" w:rsidP="00D831C2">
      <w:pPr>
        <w:pStyle w:val="af0"/>
        <w:tabs>
          <w:tab w:val="clear" w:pos="0"/>
          <w:tab w:val="left" w:pos="-5387"/>
        </w:tabs>
        <w:spacing w:line="276" w:lineRule="auto"/>
        <w:ind w:right="0" w:firstLine="567"/>
        <w:jc w:val="right"/>
        <w:rPr>
          <w:rFonts w:ascii="Arial" w:hAnsi="Arial" w:cs="Arial"/>
          <w:sz w:val="24"/>
          <w:szCs w:val="24"/>
        </w:rPr>
      </w:pPr>
      <w:r w:rsidRPr="00461EB5">
        <w:rPr>
          <w:rFonts w:ascii="Arial" w:hAnsi="Arial" w:cs="Arial"/>
          <w:sz w:val="24"/>
          <w:szCs w:val="24"/>
        </w:rPr>
        <w:t>ПРИЛОЖЕНИЕ 3</w:t>
      </w:r>
    </w:p>
    <w:p w:rsidR="00F52F09" w:rsidRPr="00461EB5" w:rsidRDefault="00F52F09" w:rsidP="00D831C2">
      <w:pPr>
        <w:pStyle w:val="af0"/>
        <w:tabs>
          <w:tab w:val="clear" w:pos="0"/>
          <w:tab w:val="left" w:pos="-5387"/>
        </w:tabs>
        <w:spacing w:line="276" w:lineRule="auto"/>
        <w:ind w:right="0" w:firstLine="567"/>
        <w:jc w:val="right"/>
        <w:rPr>
          <w:rFonts w:ascii="Arial" w:hAnsi="Arial" w:cs="Arial"/>
          <w:sz w:val="24"/>
          <w:szCs w:val="24"/>
        </w:rPr>
      </w:pPr>
      <w:r w:rsidRPr="00461EB5">
        <w:rPr>
          <w:rFonts w:ascii="Arial" w:hAnsi="Arial" w:cs="Arial"/>
          <w:sz w:val="24"/>
          <w:szCs w:val="24"/>
        </w:rPr>
        <w:t xml:space="preserve">к муниципальной программе </w:t>
      </w:r>
    </w:p>
    <w:p w:rsidR="00F52F09" w:rsidRPr="00461EB5" w:rsidRDefault="00F52F09" w:rsidP="00D831C2">
      <w:pPr>
        <w:pStyle w:val="af0"/>
        <w:tabs>
          <w:tab w:val="clear" w:pos="0"/>
          <w:tab w:val="left" w:pos="-5387"/>
        </w:tabs>
        <w:spacing w:line="276" w:lineRule="auto"/>
        <w:ind w:right="0" w:firstLine="567"/>
        <w:jc w:val="right"/>
        <w:rPr>
          <w:rFonts w:ascii="Arial" w:hAnsi="Arial" w:cs="Arial"/>
          <w:sz w:val="24"/>
          <w:szCs w:val="24"/>
        </w:rPr>
      </w:pPr>
      <w:r w:rsidRPr="00461EB5">
        <w:rPr>
          <w:rFonts w:ascii="Arial" w:hAnsi="Arial" w:cs="Arial"/>
          <w:sz w:val="24"/>
          <w:szCs w:val="24"/>
        </w:rPr>
        <w:t xml:space="preserve">«Формирование современной </w:t>
      </w:r>
    </w:p>
    <w:p w:rsidR="00F52F09" w:rsidRPr="00461EB5" w:rsidRDefault="00D73C1B" w:rsidP="00D831C2">
      <w:pPr>
        <w:pStyle w:val="af0"/>
        <w:tabs>
          <w:tab w:val="clear" w:pos="0"/>
          <w:tab w:val="left" w:pos="-5387"/>
        </w:tabs>
        <w:spacing w:line="276" w:lineRule="auto"/>
        <w:ind w:right="0" w:firstLine="567"/>
        <w:jc w:val="right"/>
        <w:rPr>
          <w:rFonts w:ascii="Arial" w:hAnsi="Arial" w:cs="Arial"/>
          <w:sz w:val="24"/>
          <w:szCs w:val="24"/>
        </w:rPr>
      </w:pPr>
      <w:r>
        <w:rPr>
          <w:rFonts w:ascii="Arial" w:hAnsi="Arial" w:cs="Arial"/>
          <w:sz w:val="24"/>
          <w:szCs w:val="24"/>
        </w:rPr>
        <w:t>городской среды</w:t>
      </w:r>
      <w:r w:rsidR="00F52F09" w:rsidRPr="00461EB5">
        <w:rPr>
          <w:rFonts w:ascii="Arial" w:hAnsi="Arial" w:cs="Arial"/>
          <w:sz w:val="24"/>
          <w:szCs w:val="24"/>
        </w:rPr>
        <w:t xml:space="preserve"> на </w:t>
      </w:r>
      <w:r w:rsidR="000B1E7A">
        <w:rPr>
          <w:rFonts w:ascii="Arial" w:hAnsi="Arial" w:cs="Arial"/>
          <w:sz w:val="24"/>
          <w:szCs w:val="24"/>
        </w:rPr>
        <w:t>2018-2022 гг</w:t>
      </w:r>
      <w:r w:rsidR="00BE4615" w:rsidRPr="00461EB5">
        <w:rPr>
          <w:rFonts w:ascii="Arial" w:hAnsi="Arial" w:cs="Arial"/>
          <w:sz w:val="24"/>
          <w:szCs w:val="24"/>
        </w:rPr>
        <w:t>.</w:t>
      </w:r>
      <w:r>
        <w:rPr>
          <w:rFonts w:ascii="Arial" w:hAnsi="Arial" w:cs="Arial"/>
          <w:sz w:val="24"/>
          <w:szCs w:val="24"/>
        </w:rPr>
        <w:t>»</w:t>
      </w:r>
    </w:p>
    <w:p w:rsidR="00284774" w:rsidRPr="00461EB5" w:rsidRDefault="00284774" w:rsidP="00D831C2">
      <w:pPr>
        <w:spacing w:line="276" w:lineRule="auto"/>
        <w:ind w:firstLine="0"/>
        <w:jc w:val="center"/>
      </w:pPr>
    </w:p>
    <w:p w:rsidR="00251937" w:rsidRPr="00461EB5" w:rsidRDefault="00284774" w:rsidP="00D831C2">
      <w:pPr>
        <w:spacing w:line="276" w:lineRule="auto"/>
        <w:ind w:firstLine="567"/>
        <w:jc w:val="center"/>
        <w:rPr>
          <w:b/>
        </w:rPr>
      </w:pPr>
      <w:r w:rsidRPr="00461EB5">
        <w:rPr>
          <w:b/>
        </w:rPr>
        <w:t>Минимальный перечень работ</w:t>
      </w:r>
      <w:r w:rsidR="00D831C2">
        <w:rPr>
          <w:b/>
        </w:rPr>
        <w:t xml:space="preserve"> </w:t>
      </w:r>
      <w:r w:rsidRPr="00461EB5">
        <w:rPr>
          <w:b/>
        </w:rPr>
        <w:t>по благоустройству</w:t>
      </w:r>
    </w:p>
    <w:p w:rsidR="00284774" w:rsidRPr="00461EB5" w:rsidRDefault="00284774" w:rsidP="00D831C2">
      <w:pPr>
        <w:spacing w:line="276" w:lineRule="auto"/>
        <w:ind w:firstLine="567"/>
        <w:jc w:val="center"/>
        <w:rPr>
          <w:b/>
        </w:rPr>
      </w:pPr>
      <w:r w:rsidRPr="00461EB5">
        <w:rPr>
          <w:b/>
        </w:rPr>
        <w:t>дворовых территорий</w:t>
      </w:r>
      <w:r w:rsidR="000B1E7A">
        <w:rPr>
          <w:b/>
        </w:rPr>
        <w:t xml:space="preserve">  </w:t>
      </w:r>
      <w:r w:rsidRPr="00461EB5">
        <w:rPr>
          <w:b/>
        </w:rPr>
        <w:t>многоквартирных домов</w:t>
      </w:r>
    </w:p>
    <w:p w:rsidR="00284774" w:rsidRPr="00461EB5" w:rsidRDefault="00284774" w:rsidP="00D831C2">
      <w:pPr>
        <w:spacing w:line="276" w:lineRule="auto"/>
        <w:ind w:firstLine="567"/>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5"/>
        <w:gridCol w:w="6521"/>
      </w:tblGrid>
      <w:tr w:rsidR="00284774" w:rsidRPr="00461EB5" w:rsidTr="00D831C2">
        <w:trPr>
          <w:trHeight w:val="590"/>
        </w:trPr>
        <w:tc>
          <w:tcPr>
            <w:tcW w:w="10036" w:type="dxa"/>
            <w:gridSpan w:val="2"/>
            <w:tcBorders>
              <w:top w:val="single" w:sz="4" w:space="0" w:color="auto"/>
              <w:left w:val="single" w:sz="4" w:space="0" w:color="auto"/>
              <w:bottom w:val="single" w:sz="4" w:space="0" w:color="auto"/>
              <w:right w:val="single" w:sz="4" w:space="0" w:color="auto"/>
            </w:tcBorders>
            <w:vAlign w:val="center"/>
            <w:hideMark/>
          </w:tcPr>
          <w:p w:rsidR="00284774" w:rsidRPr="00461EB5" w:rsidRDefault="00284774" w:rsidP="00D831C2">
            <w:pPr>
              <w:suppressAutoHyphens/>
              <w:spacing w:line="276" w:lineRule="auto"/>
              <w:ind w:firstLine="567"/>
              <w:rPr>
                <w:rFonts w:eastAsia="Times New Roman"/>
                <w:b/>
                <w:i/>
                <w:lang w:eastAsia="ar-SA"/>
              </w:rPr>
            </w:pPr>
            <w:r w:rsidRPr="00461EB5">
              <w:rPr>
                <w:b/>
                <w:i/>
              </w:rPr>
              <w:t>Виды работ</w:t>
            </w:r>
          </w:p>
        </w:tc>
      </w:tr>
      <w:tr w:rsidR="00284774" w:rsidRPr="00461EB5" w:rsidTr="00D831C2">
        <w:trPr>
          <w:trHeight w:val="459"/>
        </w:trPr>
        <w:tc>
          <w:tcPr>
            <w:tcW w:w="10036" w:type="dxa"/>
            <w:gridSpan w:val="2"/>
            <w:tcBorders>
              <w:top w:val="single" w:sz="4" w:space="0" w:color="auto"/>
              <w:left w:val="single" w:sz="4" w:space="0" w:color="auto"/>
              <w:bottom w:val="single" w:sz="4" w:space="0" w:color="auto"/>
              <w:right w:val="single" w:sz="4" w:space="0" w:color="auto"/>
            </w:tcBorders>
            <w:vAlign w:val="center"/>
            <w:hideMark/>
          </w:tcPr>
          <w:p w:rsidR="00284774" w:rsidRPr="00461EB5" w:rsidRDefault="00284774" w:rsidP="00D831C2">
            <w:pPr>
              <w:pStyle w:val="a6"/>
              <w:widowControl w:val="0"/>
              <w:numPr>
                <w:ilvl w:val="0"/>
                <w:numId w:val="5"/>
              </w:numPr>
              <w:suppressAutoHyphens/>
              <w:autoSpaceDE w:val="0"/>
              <w:ind w:left="0" w:right="0" w:firstLine="567"/>
              <w:rPr>
                <w:rFonts w:ascii="Arial" w:eastAsia="Times New Roman" w:hAnsi="Arial" w:cs="Arial"/>
                <w:sz w:val="24"/>
                <w:szCs w:val="24"/>
                <w:lang w:eastAsia="ar-SA"/>
              </w:rPr>
            </w:pPr>
            <w:r w:rsidRPr="00461EB5">
              <w:rPr>
                <w:rFonts w:ascii="Arial" w:hAnsi="Arial" w:cs="Arial"/>
                <w:sz w:val="24"/>
                <w:szCs w:val="24"/>
              </w:rPr>
              <w:t>Ремонт дворовых проездов</w:t>
            </w:r>
          </w:p>
        </w:tc>
      </w:tr>
      <w:tr w:rsidR="00284774" w:rsidRPr="00461EB5" w:rsidTr="00D831C2">
        <w:trPr>
          <w:trHeight w:val="459"/>
        </w:trPr>
        <w:tc>
          <w:tcPr>
            <w:tcW w:w="10036" w:type="dxa"/>
            <w:gridSpan w:val="2"/>
            <w:tcBorders>
              <w:top w:val="single" w:sz="4" w:space="0" w:color="auto"/>
              <w:left w:val="single" w:sz="4" w:space="0" w:color="auto"/>
              <w:bottom w:val="single" w:sz="4" w:space="0" w:color="auto"/>
              <w:right w:val="single" w:sz="4" w:space="0" w:color="auto"/>
            </w:tcBorders>
            <w:vAlign w:val="center"/>
            <w:hideMark/>
          </w:tcPr>
          <w:p w:rsidR="00284774" w:rsidRPr="00461EB5" w:rsidRDefault="00284774" w:rsidP="00D831C2">
            <w:pPr>
              <w:pStyle w:val="a6"/>
              <w:widowControl w:val="0"/>
              <w:numPr>
                <w:ilvl w:val="0"/>
                <w:numId w:val="5"/>
              </w:numPr>
              <w:suppressAutoHyphens/>
              <w:autoSpaceDE w:val="0"/>
              <w:ind w:left="0" w:right="0" w:firstLine="567"/>
              <w:rPr>
                <w:rFonts w:ascii="Arial" w:eastAsia="Times New Roman" w:hAnsi="Arial" w:cs="Arial"/>
                <w:sz w:val="24"/>
                <w:szCs w:val="24"/>
                <w:lang w:eastAsia="ar-SA"/>
              </w:rPr>
            </w:pPr>
            <w:r w:rsidRPr="00461EB5">
              <w:rPr>
                <w:rFonts w:ascii="Arial" w:hAnsi="Arial" w:cs="Arial"/>
                <w:sz w:val="24"/>
                <w:szCs w:val="24"/>
              </w:rPr>
              <w:t>Обеспечение освещения дворовых территорий</w:t>
            </w:r>
          </w:p>
        </w:tc>
      </w:tr>
      <w:tr w:rsidR="00284774" w:rsidRPr="00461EB5" w:rsidTr="00D831C2">
        <w:trPr>
          <w:trHeight w:val="459"/>
        </w:trPr>
        <w:tc>
          <w:tcPr>
            <w:tcW w:w="10036" w:type="dxa"/>
            <w:gridSpan w:val="2"/>
            <w:tcBorders>
              <w:top w:val="single" w:sz="4" w:space="0" w:color="auto"/>
              <w:left w:val="single" w:sz="4" w:space="0" w:color="auto"/>
              <w:bottom w:val="single" w:sz="4" w:space="0" w:color="auto"/>
              <w:right w:val="single" w:sz="4" w:space="0" w:color="auto"/>
            </w:tcBorders>
            <w:vAlign w:val="center"/>
          </w:tcPr>
          <w:p w:rsidR="00284774" w:rsidRPr="00461EB5" w:rsidRDefault="00284774" w:rsidP="00D831C2">
            <w:pPr>
              <w:pStyle w:val="a6"/>
              <w:widowControl w:val="0"/>
              <w:numPr>
                <w:ilvl w:val="0"/>
                <w:numId w:val="5"/>
              </w:numPr>
              <w:suppressAutoHyphens/>
              <w:autoSpaceDE w:val="0"/>
              <w:ind w:left="0" w:right="0" w:firstLine="567"/>
              <w:rPr>
                <w:rFonts w:ascii="Arial" w:eastAsia="Times New Roman" w:hAnsi="Arial" w:cs="Arial"/>
                <w:sz w:val="24"/>
                <w:szCs w:val="24"/>
                <w:lang w:eastAsia="ar-SA"/>
              </w:rPr>
            </w:pPr>
            <w:r w:rsidRPr="00461EB5">
              <w:rPr>
                <w:rFonts w:ascii="Arial" w:hAnsi="Arial" w:cs="Arial"/>
                <w:sz w:val="24"/>
                <w:szCs w:val="24"/>
              </w:rPr>
              <w:t xml:space="preserve">Установка скамеек </w:t>
            </w:r>
          </w:p>
        </w:tc>
      </w:tr>
      <w:tr w:rsidR="00284774" w:rsidRPr="00461EB5" w:rsidTr="00D831C2">
        <w:trPr>
          <w:trHeight w:val="1437"/>
        </w:trPr>
        <w:tc>
          <w:tcPr>
            <w:tcW w:w="3515" w:type="dxa"/>
            <w:tcBorders>
              <w:top w:val="single" w:sz="4" w:space="0" w:color="auto"/>
              <w:left w:val="single" w:sz="4" w:space="0" w:color="auto"/>
              <w:bottom w:val="single" w:sz="4" w:space="0" w:color="auto"/>
              <w:right w:val="single" w:sz="4" w:space="0" w:color="auto"/>
            </w:tcBorders>
            <w:hideMark/>
          </w:tcPr>
          <w:p w:rsidR="00284774" w:rsidRPr="00461EB5" w:rsidRDefault="00284774" w:rsidP="00D831C2">
            <w:pPr>
              <w:suppressAutoHyphens/>
              <w:spacing w:line="276" w:lineRule="auto"/>
              <w:ind w:firstLine="567"/>
              <w:rPr>
                <w:rFonts w:eastAsia="Times New Roman"/>
                <w:lang w:eastAsia="ar-SA"/>
              </w:rPr>
            </w:pPr>
            <w:r w:rsidRPr="00461EB5">
              <w:rPr>
                <w:noProof/>
              </w:rPr>
              <w:drawing>
                <wp:inline distT="0" distB="0" distL="0" distR="0">
                  <wp:extent cx="831554" cy="831554"/>
                  <wp:effectExtent l="19050" t="0" r="6646"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832261" cy="832261"/>
                          </a:xfrm>
                          <a:prstGeom prst="rect">
                            <a:avLst/>
                          </a:prstGeom>
                          <a:noFill/>
                          <a:ln w="9525">
                            <a:noFill/>
                            <a:miter lim="800000"/>
                            <a:headEnd/>
                            <a:tailEnd/>
                          </a:ln>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hideMark/>
          </w:tcPr>
          <w:p w:rsidR="00284774" w:rsidRPr="00461EB5" w:rsidRDefault="00284774" w:rsidP="00D831C2">
            <w:pPr>
              <w:shd w:val="clear" w:color="auto" w:fill="FFFFFF"/>
              <w:spacing w:line="276" w:lineRule="auto"/>
              <w:ind w:firstLine="567"/>
              <w:rPr>
                <w:rFonts w:eastAsia="Times New Roman"/>
                <w:color w:val="000000"/>
                <w:u w:val="single"/>
              </w:rPr>
            </w:pPr>
            <w:r w:rsidRPr="00461EB5">
              <w:rPr>
                <w:color w:val="000000"/>
                <w:u w:val="single"/>
              </w:rPr>
              <w:t>Скамья без спинки</w:t>
            </w:r>
          </w:p>
          <w:tbl>
            <w:tblPr>
              <w:tblW w:w="5528" w:type="dxa"/>
              <w:tblInd w:w="34" w:type="dxa"/>
              <w:tblLayout w:type="fixed"/>
              <w:tblLook w:val="04A0" w:firstRow="1" w:lastRow="0" w:firstColumn="1" w:lastColumn="0" w:noHBand="0" w:noVBand="1"/>
            </w:tblPr>
            <w:tblGrid>
              <w:gridCol w:w="1985"/>
              <w:gridCol w:w="3543"/>
            </w:tblGrid>
            <w:tr w:rsidR="00284774" w:rsidRPr="00461EB5" w:rsidTr="004D5802">
              <w:tc>
                <w:tcPr>
                  <w:tcW w:w="1985" w:type="dxa"/>
                  <w:tcMar>
                    <w:top w:w="0" w:type="dxa"/>
                    <w:left w:w="0" w:type="dxa"/>
                    <w:bottom w:w="0" w:type="dxa"/>
                    <w:right w:w="0" w:type="dxa"/>
                  </w:tcMar>
                  <w:vAlign w:val="center"/>
                  <w:hideMark/>
                </w:tcPr>
                <w:p w:rsidR="00284774" w:rsidRPr="00461EB5" w:rsidRDefault="00284774" w:rsidP="00D831C2">
                  <w:pPr>
                    <w:suppressAutoHyphens/>
                    <w:spacing w:line="276" w:lineRule="auto"/>
                    <w:ind w:firstLine="0"/>
                    <w:rPr>
                      <w:rFonts w:eastAsia="Times New Roman"/>
                      <w:color w:val="000000"/>
                    </w:rPr>
                  </w:pPr>
                  <w:r w:rsidRPr="00461EB5">
                    <w:rPr>
                      <w:bCs/>
                      <w:color w:val="000000"/>
                    </w:rPr>
                    <w:t>Характеристики:</w:t>
                  </w:r>
                </w:p>
              </w:tc>
              <w:tc>
                <w:tcPr>
                  <w:tcW w:w="3543" w:type="dxa"/>
                  <w:tcMar>
                    <w:top w:w="0" w:type="dxa"/>
                    <w:left w:w="75" w:type="dxa"/>
                    <w:bottom w:w="0" w:type="dxa"/>
                    <w:right w:w="0" w:type="dxa"/>
                  </w:tcMar>
                  <w:vAlign w:val="center"/>
                  <w:hideMark/>
                </w:tcPr>
                <w:p w:rsidR="00284774" w:rsidRPr="00461EB5" w:rsidRDefault="00477504" w:rsidP="00D831C2">
                  <w:pPr>
                    <w:spacing w:line="276" w:lineRule="auto"/>
                    <w:ind w:firstLine="567"/>
                    <w:rPr>
                      <w:rFonts w:eastAsia="Times New Roman"/>
                      <w:color w:val="000000"/>
                    </w:rPr>
                  </w:pPr>
                  <w:r w:rsidRPr="00461EB5">
                    <w:rPr>
                      <w:color w:val="000000"/>
                    </w:rPr>
                    <w:t>длина скамейки – 1,5 м</w:t>
                  </w:r>
                </w:p>
                <w:p w:rsidR="00284774" w:rsidRPr="00461EB5" w:rsidRDefault="00477504" w:rsidP="00D831C2">
                  <w:pPr>
                    <w:spacing w:line="276" w:lineRule="auto"/>
                    <w:ind w:firstLine="567"/>
                    <w:rPr>
                      <w:color w:val="000000"/>
                    </w:rPr>
                  </w:pPr>
                  <w:r w:rsidRPr="00461EB5">
                    <w:rPr>
                      <w:color w:val="000000"/>
                    </w:rPr>
                    <w:t xml:space="preserve"> ширина – 380 мм</w:t>
                  </w:r>
                </w:p>
                <w:p w:rsidR="00284774" w:rsidRPr="00461EB5" w:rsidRDefault="00477504" w:rsidP="00D831C2">
                  <w:pPr>
                    <w:suppressAutoHyphens/>
                    <w:spacing w:line="276" w:lineRule="auto"/>
                    <w:ind w:firstLine="567"/>
                    <w:rPr>
                      <w:rFonts w:eastAsia="Times New Roman"/>
                      <w:color w:val="000000"/>
                    </w:rPr>
                  </w:pPr>
                  <w:r w:rsidRPr="00461EB5">
                    <w:rPr>
                      <w:color w:val="000000"/>
                    </w:rPr>
                    <w:t xml:space="preserve">  высота </w:t>
                  </w:r>
                  <w:r w:rsidR="002A2761" w:rsidRPr="00461EB5">
                    <w:rPr>
                      <w:color w:val="000000"/>
                    </w:rPr>
                    <w:t xml:space="preserve">– </w:t>
                  </w:r>
                  <w:r w:rsidR="00284774" w:rsidRPr="00461EB5">
                    <w:rPr>
                      <w:color w:val="000000"/>
                    </w:rPr>
                    <w:t>680 мм</w:t>
                  </w:r>
                </w:p>
              </w:tc>
            </w:tr>
          </w:tbl>
          <w:p w:rsidR="00284774" w:rsidRPr="00461EB5" w:rsidRDefault="00284774" w:rsidP="00D831C2">
            <w:pPr>
              <w:suppressAutoHyphens/>
              <w:spacing w:line="276" w:lineRule="auto"/>
              <w:ind w:firstLine="567"/>
              <w:rPr>
                <w:rFonts w:eastAsia="Times New Roman"/>
                <w:color w:val="000000"/>
                <w:lang w:eastAsia="ar-SA"/>
              </w:rPr>
            </w:pPr>
          </w:p>
        </w:tc>
      </w:tr>
      <w:tr w:rsidR="00284774" w:rsidRPr="00461EB5" w:rsidTr="00D831C2">
        <w:trPr>
          <w:trHeight w:val="1273"/>
        </w:trPr>
        <w:tc>
          <w:tcPr>
            <w:tcW w:w="3515" w:type="dxa"/>
            <w:tcBorders>
              <w:top w:val="single" w:sz="4" w:space="0" w:color="auto"/>
              <w:left w:val="single" w:sz="4" w:space="0" w:color="auto"/>
              <w:bottom w:val="single" w:sz="4" w:space="0" w:color="auto"/>
              <w:right w:val="single" w:sz="4" w:space="0" w:color="auto"/>
            </w:tcBorders>
            <w:hideMark/>
          </w:tcPr>
          <w:p w:rsidR="00284774" w:rsidRPr="00461EB5" w:rsidRDefault="00284774" w:rsidP="00D831C2">
            <w:pPr>
              <w:suppressAutoHyphens/>
              <w:spacing w:line="276" w:lineRule="auto"/>
              <w:ind w:firstLine="567"/>
              <w:rPr>
                <w:rFonts w:eastAsia="Times New Roman"/>
                <w:lang w:eastAsia="ar-SA"/>
              </w:rPr>
            </w:pPr>
            <w:r w:rsidRPr="00461EB5">
              <w:rPr>
                <w:noProof/>
              </w:rPr>
              <w:drawing>
                <wp:inline distT="0" distB="0" distL="0" distR="0">
                  <wp:extent cx="914518" cy="914518"/>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915818" cy="915818"/>
                          </a:xfrm>
                          <a:prstGeom prst="rect">
                            <a:avLst/>
                          </a:prstGeom>
                          <a:noFill/>
                          <a:ln w="9525">
                            <a:noFill/>
                            <a:miter lim="800000"/>
                            <a:headEnd/>
                            <a:tailEnd/>
                          </a:ln>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tcPr>
          <w:p w:rsidR="00284774" w:rsidRPr="00461EB5" w:rsidRDefault="00284774" w:rsidP="00D831C2">
            <w:pPr>
              <w:spacing w:line="276" w:lineRule="auto"/>
              <w:ind w:firstLine="567"/>
              <w:rPr>
                <w:rFonts w:eastAsia="Times New Roman"/>
                <w:color w:val="000000"/>
                <w:u w:val="single"/>
                <w:lang w:eastAsia="ar-SA"/>
              </w:rPr>
            </w:pPr>
            <w:r w:rsidRPr="00461EB5">
              <w:rPr>
                <w:color w:val="000000"/>
                <w:u w:val="single"/>
              </w:rPr>
              <w:t>Скамья без спинки</w:t>
            </w:r>
          </w:p>
          <w:tbl>
            <w:tblPr>
              <w:tblW w:w="5528" w:type="dxa"/>
              <w:tblInd w:w="34" w:type="dxa"/>
              <w:tblLayout w:type="fixed"/>
              <w:tblLook w:val="04A0" w:firstRow="1" w:lastRow="0" w:firstColumn="1" w:lastColumn="0" w:noHBand="0" w:noVBand="1"/>
            </w:tblPr>
            <w:tblGrid>
              <w:gridCol w:w="1985"/>
              <w:gridCol w:w="3543"/>
            </w:tblGrid>
            <w:tr w:rsidR="00284774" w:rsidRPr="00461EB5" w:rsidTr="004D5802">
              <w:tc>
                <w:tcPr>
                  <w:tcW w:w="1985" w:type="dxa"/>
                  <w:tcMar>
                    <w:top w:w="0" w:type="dxa"/>
                    <w:left w:w="0" w:type="dxa"/>
                    <w:bottom w:w="0" w:type="dxa"/>
                    <w:right w:w="0" w:type="dxa"/>
                  </w:tcMar>
                  <w:vAlign w:val="center"/>
                  <w:hideMark/>
                </w:tcPr>
                <w:p w:rsidR="00284774" w:rsidRPr="00461EB5" w:rsidRDefault="00284774" w:rsidP="00D831C2">
                  <w:pPr>
                    <w:suppressAutoHyphens/>
                    <w:spacing w:line="276" w:lineRule="auto"/>
                    <w:ind w:firstLine="0"/>
                    <w:rPr>
                      <w:rFonts w:eastAsia="Times New Roman"/>
                      <w:color w:val="000000"/>
                    </w:rPr>
                  </w:pPr>
                  <w:r w:rsidRPr="00461EB5">
                    <w:rPr>
                      <w:bCs/>
                      <w:color w:val="000000"/>
                    </w:rPr>
                    <w:t>Характеристики:</w:t>
                  </w:r>
                </w:p>
              </w:tc>
              <w:tc>
                <w:tcPr>
                  <w:tcW w:w="3543" w:type="dxa"/>
                  <w:tcMar>
                    <w:top w:w="0" w:type="dxa"/>
                    <w:left w:w="75" w:type="dxa"/>
                    <w:bottom w:w="0" w:type="dxa"/>
                    <w:right w:w="0" w:type="dxa"/>
                  </w:tcMar>
                  <w:vAlign w:val="center"/>
                  <w:hideMark/>
                </w:tcPr>
                <w:p w:rsidR="00284774" w:rsidRPr="00461EB5" w:rsidRDefault="00477504" w:rsidP="00D831C2">
                  <w:pPr>
                    <w:spacing w:line="276" w:lineRule="auto"/>
                    <w:ind w:firstLine="567"/>
                    <w:rPr>
                      <w:rFonts w:eastAsia="Times New Roman"/>
                      <w:color w:val="000000"/>
                    </w:rPr>
                  </w:pPr>
                  <w:r w:rsidRPr="00461EB5">
                    <w:rPr>
                      <w:color w:val="000000"/>
                    </w:rPr>
                    <w:t>длина скамейки – 2,0 м</w:t>
                  </w:r>
                </w:p>
                <w:p w:rsidR="00284774" w:rsidRPr="00461EB5" w:rsidRDefault="00477504" w:rsidP="00D831C2">
                  <w:pPr>
                    <w:spacing w:line="276" w:lineRule="auto"/>
                    <w:ind w:firstLine="567"/>
                    <w:rPr>
                      <w:color w:val="000000"/>
                    </w:rPr>
                  </w:pPr>
                  <w:r w:rsidRPr="00461EB5">
                    <w:rPr>
                      <w:color w:val="000000"/>
                    </w:rPr>
                    <w:t>ширина – 385 мм</w:t>
                  </w:r>
                </w:p>
                <w:p w:rsidR="00284774" w:rsidRPr="00461EB5" w:rsidRDefault="00477504" w:rsidP="00D831C2">
                  <w:pPr>
                    <w:suppressAutoHyphens/>
                    <w:spacing w:line="276" w:lineRule="auto"/>
                    <w:ind w:firstLine="567"/>
                    <w:rPr>
                      <w:rFonts w:eastAsia="Times New Roman"/>
                      <w:color w:val="000000"/>
                    </w:rPr>
                  </w:pPr>
                  <w:r w:rsidRPr="00461EB5">
                    <w:rPr>
                      <w:color w:val="000000"/>
                    </w:rPr>
                    <w:t xml:space="preserve">высота  – 660  </w:t>
                  </w:r>
                  <w:r w:rsidR="00284774" w:rsidRPr="00461EB5">
                    <w:rPr>
                      <w:color w:val="000000"/>
                    </w:rPr>
                    <w:t>мм</w:t>
                  </w:r>
                </w:p>
              </w:tc>
            </w:tr>
          </w:tbl>
          <w:p w:rsidR="00284774" w:rsidRPr="00461EB5" w:rsidRDefault="00284774" w:rsidP="00D831C2">
            <w:pPr>
              <w:suppressAutoHyphens/>
              <w:spacing w:line="276" w:lineRule="auto"/>
              <w:ind w:firstLine="567"/>
              <w:rPr>
                <w:rFonts w:eastAsia="Times New Roman"/>
                <w:color w:val="000000"/>
                <w:lang w:eastAsia="ar-SA"/>
              </w:rPr>
            </w:pPr>
          </w:p>
        </w:tc>
      </w:tr>
      <w:tr w:rsidR="00284774" w:rsidRPr="00461EB5" w:rsidTr="00D831C2">
        <w:trPr>
          <w:trHeight w:val="1521"/>
        </w:trPr>
        <w:tc>
          <w:tcPr>
            <w:tcW w:w="3515" w:type="dxa"/>
            <w:tcBorders>
              <w:top w:val="single" w:sz="4" w:space="0" w:color="auto"/>
              <w:left w:val="single" w:sz="4" w:space="0" w:color="auto"/>
              <w:bottom w:val="single" w:sz="4" w:space="0" w:color="auto"/>
              <w:right w:val="single" w:sz="4" w:space="0" w:color="auto"/>
            </w:tcBorders>
            <w:hideMark/>
          </w:tcPr>
          <w:p w:rsidR="00284774" w:rsidRPr="00461EB5" w:rsidRDefault="00284774" w:rsidP="00D831C2">
            <w:pPr>
              <w:suppressAutoHyphens/>
              <w:spacing w:line="276" w:lineRule="auto"/>
              <w:ind w:firstLine="567"/>
              <w:rPr>
                <w:rFonts w:eastAsia="Times New Roman"/>
                <w:lang w:eastAsia="ar-SA"/>
              </w:rPr>
            </w:pPr>
            <w:r w:rsidRPr="00461EB5">
              <w:rPr>
                <w:noProof/>
              </w:rPr>
              <w:drawing>
                <wp:inline distT="0" distB="0" distL="0" distR="0">
                  <wp:extent cx="1044206" cy="1044206"/>
                  <wp:effectExtent l="19050" t="0" r="3544"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1043926" cy="1043926"/>
                          </a:xfrm>
                          <a:prstGeom prst="rect">
                            <a:avLst/>
                          </a:prstGeom>
                          <a:noFill/>
                          <a:ln w="9525">
                            <a:noFill/>
                            <a:miter lim="800000"/>
                            <a:headEnd/>
                            <a:tailEnd/>
                          </a:ln>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tcPr>
          <w:p w:rsidR="00284774" w:rsidRPr="00461EB5" w:rsidRDefault="00284774" w:rsidP="00D831C2">
            <w:pPr>
              <w:spacing w:line="276" w:lineRule="auto"/>
              <w:ind w:firstLine="567"/>
              <w:rPr>
                <w:rFonts w:eastAsia="Times New Roman"/>
                <w:color w:val="000000"/>
                <w:u w:val="single"/>
                <w:lang w:eastAsia="ar-SA"/>
              </w:rPr>
            </w:pPr>
            <w:r w:rsidRPr="00461EB5">
              <w:rPr>
                <w:color w:val="000000"/>
                <w:u w:val="single"/>
              </w:rPr>
              <w:t xml:space="preserve">Скамья со спинкой </w:t>
            </w:r>
          </w:p>
          <w:tbl>
            <w:tblPr>
              <w:tblpPr w:leftFromText="180" w:rightFromText="180" w:vertAnchor="text" w:horzAnchor="margin" w:tblpY="85"/>
              <w:tblOverlap w:val="never"/>
              <w:tblW w:w="0" w:type="auto"/>
              <w:tblLayout w:type="fixed"/>
              <w:tblLook w:val="04A0" w:firstRow="1" w:lastRow="0" w:firstColumn="1" w:lastColumn="0" w:noHBand="0" w:noVBand="1"/>
            </w:tblPr>
            <w:tblGrid>
              <w:gridCol w:w="1985"/>
              <w:gridCol w:w="3544"/>
            </w:tblGrid>
            <w:tr w:rsidR="004D5802" w:rsidRPr="00461EB5" w:rsidTr="004D5802">
              <w:trPr>
                <w:trHeight w:val="1036"/>
              </w:trPr>
              <w:tc>
                <w:tcPr>
                  <w:tcW w:w="1985" w:type="dxa"/>
                  <w:tcMar>
                    <w:top w:w="0" w:type="dxa"/>
                    <w:left w:w="0" w:type="dxa"/>
                    <w:bottom w:w="0" w:type="dxa"/>
                    <w:right w:w="0" w:type="dxa"/>
                  </w:tcMar>
                  <w:vAlign w:val="center"/>
                  <w:hideMark/>
                </w:tcPr>
                <w:p w:rsidR="004D5802" w:rsidRPr="00461EB5" w:rsidRDefault="004D5802" w:rsidP="00D831C2">
                  <w:pPr>
                    <w:suppressAutoHyphens/>
                    <w:spacing w:line="276" w:lineRule="auto"/>
                    <w:ind w:firstLine="0"/>
                    <w:rPr>
                      <w:rFonts w:eastAsia="Times New Roman"/>
                      <w:color w:val="000000"/>
                    </w:rPr>
                  </w:pPr>
                  <w:r w:rsidRPr="00461EB5">
                    <w:rPr>
                      <w:bCs/>
                      <w:color w:val="000000"/>
                    </w:rPr>
                    <w:t>Характеристики:</w:t>
                  </w:r>
                </w:p>
              </w:tc>
              <w:tc>
                <w:tcPr>
                  <w:tcW w:w="3544" w:type="dxa"/>
                  <w:tcMar>
                    <w:top w:w="0" w:type="dxa"/>
                    <w:left w:w="75" w:type="dxa"/>
                    <w:bottom w:w="0" w:type="dxa"/>
                    <w:right w:w="0" w:type="dxa"/>
                  </w:tcMar>
                  <w:vAlign w:val="center"/>
                  <w:hideMark/>
                </w:tcPr>
                <w:p w:rsidR="004D5802" w:rsidRPr="00461EB5" w:rsidRDefault="00477504" w:rsidP="00D831C2">
                  <w:pPr>
                    <w:spacing w:line="276" w:lineRule="auto"/>
                    <w:ind w:firstLine="567"/>
                    <w:rPr>
                      <w:rFonts w:eastAsia="Times New Roman"/>
                      <w:color w:val="000000"/>
                    </w:rPr>
                  </w:pPr>
                  <w:r w:rsidRPr="00461EB5">
                    <w:rPr>
                      <w:color w:val="000000"/>
                    </w:rPr>
                    <w:t>длина скамейки – 2,085 м</w:t>
                  </w:r>
                  <w:r w:rsidRPr="00461EB5">
                    <w:rPr>
                      <w:color w:val="000000"/>
                    </w:rPr>
                    <w:br/>
                  </w:r>
                  <w:r w:rsidR="000B1E7A">
                    <w:rPr>
                      <w:color w:val="000000"/>
                    </w:rPr>
                    <w:t xml:space="preserve">         </w:t>
                  </w:r>
                  <w:r w:rsidRPr="00461EB5">
                    <w:rPr>
                      <w:color w:val="000000"/>
                    </w:rPr>
                    <w:t>ширина –  770  мм</w:t>
                  </w:r>
                  <w:r w:rsidRPr="00461EB5">
                    <w:rPr>
                      <w:color w:val="000000"/>
                    </w:rPr>
                    <w:br/>
                  </w:r>
                  <w:r w:rsidR="000B1E7A">
                    <w:rPr>
                      <w:color w:val="000000"/>
                    </w:rPr>
                    <w:t xml:space="preserve">         </w:t>
                  </w:r>
                  <w:r w:rsidRPr="00461EB5">
                    <w:rPr>
                      <w:color w:val="000000"/>
                    </w:rPr>
                    <w:t xml:space="preserve">высота </w:t>
                  </w:r>
                  <w:r w:rsidR="002A2761" w:rsidRPr="00461EB5">
                    <w:rPr>
                      <w:color w:val="000000"/>
                    </w:rPr>
                    <w:t xml:space="preserve">– </w:t>
                  </w:r>
                  <w:r w:rsidR="004D5802" w:rsidRPr="00461EB5">
                    <w:rPr>
                      <w:color w:val="000000"/>
                    </w:rPr>
                    <w:t xml:space="preserve"> 975  мм</w:t>
                  </w:r>
                </w:p>
              </w:tc>
            </w:tr>
          </w:tbl>
          <w:p w:rsidR="00284774" w:rsidRPr="00461EB5" w:rsidRDefault="00284774" w:rsidP="00D831C2">
            <w:pPr>
              <w:suppressAutoHyphens/>
              <w:spacing w:line="276" w:lineRule="auto"/>
              <w:ind w:firstLine="567"/>
              <w:rPr>
                <w:rFonts w:eastAsia="Times New Roman"/>
                <w:color w:val="000000"/>
                <w:lang w:eastAsia="ar-SA"/>
              </w:rPr>
            </w:pPr>
          </w:p>
        </w:tc>
      </w:tr>
      <w:tr w:rsidR="00284774" w:rsidRPr="00461EB5" w:rsidTr="00D831C2">
        <w:trPr>
          <w:trHeight w:val="425"/>
        </w:trPr>
        <w:tc>
          <w:tcPr>
            <w:tcW w:w="10036" w:type="dxa"/>
            <w:gridSpan w:val="2"/>
            <w:tcBorders>
              <w:top w:val="single" w:sz="4" w:space="0" w:color="auto"/>
              <w:left w:val="single" w:sz="4" w:space="0" w:color="auto"/>
              <w:bottom w:val="single" w:sz="4" w:space="0" w:color="auto"/>
              <w:right w:val="single" w:sz="4" w:space="0" w:color="auto"/>
            </w:tcBorders>
            <w:hideMark/>
          </w:tcPr>
          <w:p w:rsidR="00284774" w:rsidRPr="00461EB5" w:rsidRDefault="00284774" w:rsidP="00D831C2">
            <w:pPr>
              <w:pStyle w:val="a6"/>
              <w:widowControl w:val="0"/>
              <w:numPr>
                <w:ilvl w:val="0"/>
                <w:numId w:val="5"/>
              </w:numPr>
              <w:suppressAutoHyphens/>
              <w:autoSpaceDE w:val="0"/>
              <w:ind w:left="0" w:right="0" w:firstLine="567"/>
              <w:rPr>
                <w:rFonts w:ascii="Arial" w:eastAsia="Times New Roman" w:hAnsi="Arial" w:cs="Arial"/>
                <w:sz w:val="24"/>
                <w:szCs w:val="24"/>
                <w:lang w:eastAsia="ar-SA"/>
              </w:rPr>
            </w:pPr>
            <w:r w:rsidRPr="00461EB5">
              <w:rPr>
                <w:rFonts w:ascii="Arial" w:hAnsi="Arial" w:cs="Arial"/>
                <w:sz w:val="24"/>
                <w:szCs w:val="24"/>
              </w:rPr>
              <w:t>Установка урн</w:t>
            </w:r>
          </w:p>
        </w:tc>
      </w:tr>
      <w:tr w:rsidR="00284774" w:rsidRPr="00461EB5" w:rsidTr="00D831C2">
        <w:trPr>
          <w:trHeight w:val="1565"/>
        </w:trPr>
        <w:tc>
          <w:tcPr>
            <w:tcW w:w="3515" w:type="dxa"/>
            <w:tcBorders>
              <w:top w:val="single" w:sz="4" w:space="0" w:color="auto"/>
              <w:left w:val="single" w:sz="4" w:space="0" w:color="auto"/>
              <w:bottom w:val="single" w:sz="4" w:space="0" w:color="auto"/>
              <w:right w:val="single" w:sz="4" w:space="0" w:color="auto"/>
            </w:tcBorders>
            <w:hideMark/>
          </w:tcPr>
          <w:p w:rsidR="00284774" w:rsidRPr="00461EB5" w:rsidRDefault="00284774" w:rsidP="00D831C2">
            <w:pPr>
              <w:suppressAutoHyphens/>
              <w:spacing w:line="276" w:lineRule="auto"/>
              <w:ind w:firstLine="567"/>
              <w:rPr>
                <w:rFonts w:eastAsia="Times New Roman"/>
                <w:noProof/>
              </w:rPr>
            </w:pPr>
            <w:r w:rsidRPr="00461EB5">
              <w:rPr>
                <w:noProof/>
              </w:rPr>
              <w:lastRenderedPageBreak/>
              <w:drawing>
                <wp:inline distT="0" distB="0" distL="0" distR="0">
                  <wp:extent cx="971904" cy="971904"/>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cstate="print"/>
                          <a:srcRect/>
                          <a:stretch>
                            <a:fillRect/>
                          </a:stretch>
                        </pic:blipFill>
                        <pic:spPr bwMode="auto">
                          <a:xfrm>
                            <a:off x="0" y="0"/>
                            <a:ext cx="973805" cy="973805"/>
                          </a:xfrm>
                          <a:prstGeom prst="rect">
                            <a:avLst/>
                          </a:prstGeom>
                          <a:noFill/>
                          <a:ln w="9525">
                            <a:noFill/>
                            <a:miter lim="800000"/>
                            <a:headEnd/>
                            <a:tailEnd/>
                          </a:ln>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tcPr>
          <w:p w:rsidR="00284774" w:rsidRPr="00461EB5" w:rsidRDefault="00284774" w:rsidP="00D831C2">
            <w:pPr>
              <w:widowControl/>
              <w:shd w:val="clear" w:color="auto" w:fill="FFFFFF"/>
              <w:autoSpaceDE/>
              <w:adjustRightInd/>
              <w:spacing w:line="276" w:lineRule="auto"/>
              <w:ind w:firstLine="567"/>
              <w:rPr>
                <w:bCs/>
                <w:color w:val="000000"/>
                <w:u w:val="single"/>
              </w:rPr>
            </w:pPr>
            <w:r w:rsidRPr="00461EB5">
              <w:rPr>
                <w:bCs/>
                <w:color w:val="000000"/>
                <w:u w:val="single"/>
              </w:rPr>
              <w:t>Урна металлическая «Деревянный декор»</w:t>
            </w:r>
          </w:p>
          <w:p w:rsidR="002A2761" w:rsidRPr="00461EB5" w:rsidRDefault="002A2761" w:rsidP="00D831C2">
            <w:pPr>
              <w:widowControl/>
              <w:shd w:val="clear" w:color="auto" w:fill="FFFFFF"/>
              <w:autoSpaceDE/>
              <w:adjustRightInd/>
              <w:spacing w:line="276" w:lineRule="auto"/>
              <w:ind w:firstLine="567"/>
              <w:rPr>
                <w:color w:val="000000"/>
              </w:rPr>
            </w:pPr>
          </w:p>
          <w:tbl>
            <w:tblPr>
              <w:tblW w:w="0" w:type="auto"/>
              <w:tblInd w:w="34" w:type="dxa"/>
              <w:tblLayout w:type="fixed"/>
              <w:tblLook w:val="04A0" w:firstRow="1" w:lastRow="0" w:firstColumn="1" w:lastColumn="0" w:noHBand="0" w:noVBand="1"/>
            </w:tblPr>
            <w:tblGrid>
              <w:gridCol w:w="2009"/>
              <w:gridCol w:w="3513"/>
            </w:tblGrid>
            <w:tr w:rsidR="00284774" w:rsidRPr="00461EB5" w:rsidTr="002A2761">
              <w:trPr>
                <w:trHeight w:val="950"/>
              </w:trPr>
              <w:tc>
                <w:tcPr>
                  <w:tcW w:w="2009" w:type="dxa"/>
                  <w:tcMar>
                    <w:top w:w="0" w:type="dxa"/>
                    <w:left w:w="0" w:type="dxa"/>
                    <w:bottom w:w="0" w:type="dxa"/>
                    <w:right w:w="0" w:type="dxa"/>
                  </w:tcMar>
                  <w:vAlign w:val="center"/>
                  <w:hideMark/>
                </w:tcPr>
                <w:p w:rsidR="00284774" w:rsidRPr="00461EB5" w:rsidRDefault="00284774" w:rsidP="00D831C2">
                  <w:pPr>
                    <w:suppressAutoHyphens/>
                    <w:spacing w:line="276" w:lineRule="auto"/>
                    <w:ind w:firstLine="0"/>
                    <w:rPr>
                      <w:rFonts w:eastAsia="Times New Roman"/>
                      <w:color w:val="000000"/>
                    </w:rPr>
                  </w:pPr>
                  <w:r w:rsidRPr="00461EB5">
                    <w:rPr>
                      <w:bCs/>
                      <w:color w:val="000000"/>
                    </w:rPr>
                    <w:t>Характеристики:</w:t>
                  </w:r>
                </w:p>
              </w:tc>
              <w:tc>
                <w:tcPr>
                  <w:tcW w:w="3513" w:type="dxa"/>
                  <w:tcMar>
                    <w:top w:w="0" w:type="dxa"/>
                    <w:left w:w="75" w:type="dxa"/>
                    <w:bottom w:w="0" w:type="dxa"/>
                    <w:right w:w="0" w:type="dxa"/>
                  </w:tcMar>
                  <w:vAlign w:val="center"/>
                  <w:hideMark/>
                </w:tcPr>
                <w:p w:rsidR="00284774" w:rsidRPr="00461EB5" w:rsidRDefault="00477504" w:rsidP="00D831C2">
                  <w:pPr>
                    <w:spacing w:line="276" w:lineRule="auto"/>
                    <w:ind w:firstLine="567"/>
                    <w:rPr>
                      <w:rFonts w:eastAsia="Times New Roman"/>
                      <w:color w:val="000000"/>
                    </w:rPr>
                  </w:pPr>
                  <w:r w:rsidRPr="00461EB5">
                    <w:rPr>
                      <w:color w:val="000000"/>
                    </w:rPr>
                    <w:t>высота – 665 мм</w:t>
                  </w:r>
                </w:p>
                <w:p w:rsidR="00284774" w:rsidRPr="00461EB5" w:rsidRDefault="00477504" w:rsidP="00D831C2">
                  <w:pPr>
                    <w:spacing w:line="276" w:lineRule="auto"/>
                    <w:ind w:firstLine="567"/>
                    <w:rPr>
                      <w:color w:val="000000"/>
                    </w:rPr>
                  </w:pPr>
                  <w:r w:rsidRPr="00461EB5">
                    <w:rPr>
                      <w:color w:val="000000"/>
                    </w:rPr>
                    <w:t>ширина –  420 мм</w:t>
                  </w:r>
                </w:p>
                <w:p w:rsidR="00284774" w:rsidRPr="00461EB5" w:rsidRDefault="00477504" w:rsidP="00D831C2">
                  <w:pPr>
                    <w:suppressAutoHyphens/>
                    <w:spacing w:line="276" w:lineRule="auto"/>
                    <w:ind w:firstLine="567"/>
                    <w:rPr>
                      <w:rFonts w:eastAsia="Times New Roman"/>
                      <w:color w:val="000000"/>
                    </w:rPr>
                  </w:pPr>
                  <w:r w:rsidRPr="00461EB5">
                    <w:rPr>
                      <w:color w:val="000000"/>
                    </w:rPr>
                    <w:t xml:space="preserve">объем – </w:t>
                  </w:r>
                  <w:r w:rsidR="00284774" w:rsidRPr="00461EB5">
                    <w:rPr>
                      <w:color w:val="000000"/>
                    </w:rPr>
                    <w:t>10 л</w:t>
                  </w:r>
                </w:p>
              </w:tc>
            </w:tr>
          </w:tbl>
          <w:p w:rsidR="00284774" w:rsidRPr="00461EB5" w:rsidRDefault="00284774" w:rsidP="00D831C2">
            <w:pPr>
              <w:shd w:val="clear" w:color="auto" w:fill="FFFFFF"/>
              <w:suppressAutoHyphens/>
              <w:spacing w:line="276" w:lineRule="auto"/>
              <w:ind w:firstLine="567"/>
              <w:rPr>
                <w:rFonts w:eastAsia="Times New Roman"/>
                <w:b/>
                <w:color w:val="000000"/>
              </w:rPr>
            </w:pPr>
          </w:p>
        </w:tc>
      </w:tr>
      <w:tr w:rsidR="00284774" w:rsidRPr="00461EB5" w:rsidTr="00D831C2">
        <w:trPr>
          <w:trHeight w:val="1545"/>
        </w:trPr>
        <w:tc>
          <w:tcPr>
            <w:tcW w:w="3515" w:type="dxa"/>
            <w:tcBorders>
              <w:top w:val="single" w:sz="4" w:space="0" w:color="auto"/>
              <w:left w:val="single" w:sz="4" w:space="0" w:color="auto"/>
              <w:bottom w:val="single" w:sz="4" w:space="0" w:color="auto"/>
              <w:right w:val="single" w:sz="4" w:space="0" w:color="auto"/>
            </w:tcBorders>
            <w:hideMark/>
          </w:tcPr>
          <w:p w:rsidR="00284774" w:rsidRPr="00461EB5" w:rsidRDefault="00284774" w:rsidP="00D831C2">
            <w:pPr>
              <w:suppressAutoHyphens/>
              <w:spacing w:line="276" w:lineRule="auto"/>
              <w:ind w:firstLine="567"/>
              <w:rPr>
                <w:rFonts w:eastAsia="Times New Roman"/>
                <w:noProof/>
              </w:rPr>
            </w:pPr>
            <w:r w:rsidRPr="00461EB5">
              <w:rPr>
                <w:noProof/>
              </w:rPr>
              <w:drawing>
                <wp:inline distT="0" distB="0" distL="0" distR="0">
                  <wp:extent cx="861326" cy="861326"/>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cstate="print"/>
                          <a:srcRect/>
                          <a:stretch>
                            <a:fillRect/>
                          </a:stretch>
                        </pic:blipFill>
                        <pic:spPr bwMode="auto">
                          <a:xfrm>
                            <a:off x="0" y="0"/>
                            <a:ext cx="862672" cy="862672"/>
                          </a:xfrm>
                          <a:prstGeom prst="rect">
                            <a:avLst/>
                          </a:prstGeom>
                          <a:noFill/>
                          <a:ln w="9525">
                            <a:noFill/>
                            <a:miter lim="800000"/>
                            <a:headEnd/>
                            <a:tailEnd/>
                          </a:ln>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tcPr>
          <w:p w:rsidR="00284774" w:rsidRPr="00461EB5" w:rsidRDefault="00284774" w:rsidP="00D831C2">
            <w:pPr>
              <w:shd w:val="clear" w:color="auto" w:fill="FFFFFF"/>
              <w:spacing w:line="276" w:lineRule="auto"/>
              <w:ind w:firstLine="567"/>
              <w:rPr>
                <w:color w:val="000000"/>
                <w:u w:val="single"/>
              </w:rPr>
            </w:pPr>
            <w:r w:rsidRPr="00461EB5">
              <w:rPr>
                <w:color w:val="000000"/>
                <w:u w:val="single"/>
              </w:rPr>
              <w:t xml:space="preserve">Урна для мусора </w:t>
            </w:r>
          </w:p>
          <w:p w:rsidR="00BD15C1" w:rsidRPr="00461EB5" w:rsidRDefault="00BD15C1" w:rsidP="00D831C2">
            <w:pPr>
              <w:shd w:val="clear" w:color="auto" w:fill="FFFFFF"/>
              <w:spacing w:line="276" w:lineRule="auto"/>
              <w:ind w:firstLine="567"/>
              <w:rPr>
                <w:rFonts w:eastAsia="Times New Roman"/>
                <w:color w:val="000000"/>
              </w:rPr>
            </w:pPr>
          </w:p>
          <w:tbl>
            <w:tblPr>
              <w:tblW w:w="0" w:type="auto"/>
              <w:tblInd w:w="34" w:type="dxa"/>
              <w:tblLayout w:type="fixed"/>
              <w:tblLook w:val="04A0" w:firstRow="1" w:lastRow="0" w:firstColumn="1" w:lastColumn="0" w:noHBand="0" w:noVBand="1"/>
            </w:tblPr>
            <w:tblGrid>
              <w:gridCol w:w="1985"/>
              <w:gridCol w:w="3494"/>
            </w:tblGrid>
            <w:tr w:rsidR="00284774" w:rsidRPr="00461EB5" w:rsidTr="00BD15C1">
              <w:trPr>
                <w:trHeight w:val="864"/>
              </w:trPr>
              <w:tc>
                <w:tcPr>
                  <w:tcW w:w="1985" w:type="dxa"/>
                  <w:tcMar>
                    <w:top w:w="0" w:type="dxa"/>
                    <w:left w:w="0" w:type="dxa"/>
                    <w:bottom w:w="0" w:type="dxa"/>
                    <w:right w:w="0" w:type="dxa"/>
                  </w:tcMar>
                  <w:vAlign w:val="center"/>
                  <w:hideMark/>
                </w:tcPr>
                <w:p w:rsidR="00284774" w:rsidRPr="00461EB5" w:rsidRDefault="00284774" w:rsidP="00D831C2">
                  <w:pPr>
                    <w:suppressAutoHyphens/>
                    <w:spacing w:line="276" w:lineRule="auto"/>
                    <w:ind w:firstLine="0"/>
                    <w:rPr>
                      <w:rFonts w:eastAsia="Times New Roman"/>
                      <w:color w:val="000000"/>
                    </w:rPr>
                  </w:pPr>
                  <w:r w:rsidRPr="00461EB5">
                    <w:rPr>
                      <w:bCs/>
                      <w:color w:val="000000"/>
                    </w:rPr>
                    <w:t>Характеристики:</w:t>
                  </w:r>
                </w:p>
              </w:tc>
              <w:tc>
                <w:tcPr>
                  <w:tcW w:w="3494" w:type="dxa"/>
                  <w:tcMar>
                    <w:top w:w="0" w:type="dxa"/>
                    <w:left w:w="75" w:type="dxa"/>
                    <w:bottom w:w="0" w:type="dxa"/>
                    <w:right w:w="0" w:type="dxa"/>
                  </w:tcMar>
                  <w:vAlign w:val="center"/>
                  <w:hideMark/>
                </w:tcPr>
                <w:p w:rsidR="00284774" w:rsidRPr="00461EB5" w:rsidRDefault="00477504" w:rsidP="00D831C2">
                  <w:pPr>
                    <w:spacing w:line="276" w:lineRule="auto"/>
                    <w:ind w:firstLine="567"/>
                    <w:rPr>
                      <w:rFonts w:eastAsia="Times New Roman"/>
                      <w:color w:val="000000"/>
                    </w:rPr>
                  </w:pPr>
                  <w:r w:rsidRPr="00461EB5">
                    <w:rPr>
                      <w:color w:val="000000"/>
                    </w:rPr>
                    <w:t>высота –  540 мм</w:t>
                  </w:r>
                </w:p>
                <w:p w:rsidR="00284774" w:rsidRPr="00461EB5" w:rsidRDefault="00477504" w:rsidP="00D831C2">
                  <w:pPr>
                    <w:spacing w:line="276" w:lineRule="auto"/>
                    <w:ind w:firstLine="567"/>
                    <w:rPr>
                      <w:color w:val="000000"/>
                    </w:rPr>
                  </w:pPr>
                  <w:r w:rsidRPr="00461EB5">
                    <w:rPr>
                      <w:color w:val="000000"/>
                    </w:rPr>
                    <w:t>ширина –  400 мм</w:t>
                  </w:r>
                </w:p>
                <w:p w:rsidR="00284774" w:rsidRPr="00461EB5" w:rsidRDefault="00477504" w:rsidP="00D831C2">
                  <w:pPr>
                    <w:suppressAutoHyphens/>
                    <w:spacing w:line="276" w:lineRule="auto"/>
                    <w:ind w:firstLine="567"/>
                    <w:rPr>
                      <w:rFonts w:eastAsia="Times New Roman"/>
                      <w:color w:val="000000"/>
                    </w:rPr>
                  </w:pPr>
                  <w:r w:rsidRPr="00461EB5">
                    <w:rPr>
                      <w:color w:val="000000"/>
                    </w:rPr>
                    <w:t xml:space="preserve">объем </w:t>
                  </w:r>
                  <w:r w:rsidR="00BD15C1" w:rsidRPr="00461EB5">
                    <w:rPr>
                      <w:color w:val="000000"/>
                    </w:rPr>
                    <w:t xml:space="preserve">– </w:t>
                  </w:r>
                  <w:r w:rsidR="00284774" w:rsidRPr="00461EB5">
                    <w:rPr>
                      <w:color w:val="000000"/>
                    </w:rPr>
                    <w:t xml:space="preserve"> 20 л</w:t>
                  </w:r>
                </w:p>
              </w:tc>
            </w:tr>
          </w:tbl>
          <w:p w:rsidR="00284774" w:rsidRPr="00461EB5" w:rsidRDefault="00284774" w:rsidP="00D831C2">
            <w:pPr>
              <w:shd w:val="clear" w:color="auto" w:fill="FFFFFF"/>
              <w:suppressAutoHyphens/>
              <w:spacing w:line="276" w:lineRule="auto"/>
              <w:ind w:firstLine="567"/>
              <w:rPr>
                <w:rFonts w:eastAsia="Times New Roman"/>
                <w:b/>
                <w:color w:val="000000"/>
              </w:rPr>
            </w:pPr>
          </w:p>
        </w:tc>
      </w:tr>
      <w:tr w:rsidR="00284774" w:rsidRPr="00461EB5" w:rsidTr="00D831C2">
        <w:trPr>
          <w:trHeight w:val="1685"/>
        </w:trPr>
        <w:tc>
          <w:tcPr>
            <w:tcW w:w="3515" w:type="dxa"/>
            <w:tcBorders>
              <w:top w:val="single" w:sz="4" w:space="0" w:color="auto"/>
              <w:left w:val="single" w:sz="4" w:space="0" w:color="auto"/>
              <w:bottom w:val="single" w:sz="4" w:space="0" w:color="auto"/>
              <w:right w:val="single" w:sz="4" w:space="0" w:color="auto"/>
            </w:tcBorders>
            <w:vAlign w:val="center"/>
            <w:hideMark/>
          </w:tcPr>
          <w:p w:rsidR="00284774" w:rsidRPr="00461EB5" w:rsidRDefault="00284774" w:rsidP="00D831C2">
            <w:pPr>
              <w:suppressAutoHyphens/>
              <w:spacing w:line="276" w:lineRule="auto"/>
              <w:ind w:firstLine="567"/>
              <w:rPr>
                <w:rFonts w:eastAsia="Times New Roman"/>
                <w:noProof/>
              </w:rPr>
            </w:pPr>
            <w:r w:rsidRPr="00461EB5">
              <w:rPr>
                <w:noProof/>
              </w:rPr>
              <w:drawing>
                <wp:inline distT="0" distB="0" distL="0" distR="0">
                  <wp:extent cx="916615" cy="916615"/>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cstate="print"/>
                          <a:srcRect/>
                          <a:stretch>
                            <a:fillRect/>
                          </a:stretch>
                        </pic:blipFill>
                        <pic:spPr bwMode="auto">
                          <a:xfrm>
                            <a:off x="0" y="0"/>
                            <a:ext cx="916683" cy="916683"/>
                          </a:xfrm>
                          <a:prstGeom prst="rect">
                            <a:avLst/>
                          </a:prstGeom>
                          <a:noFill/>
                          <a:ln w="9525">
                            <a:noFill/>
                            <a:miter lim="800000"/>
                            <a:headEnd/>
                            <a:tailEnd/>
                          </a:ln>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tcPr>
          <w:p w:rsidR="00284774" w:rsidRPr="00461EB5" w:rsidRDefault="00284774" w:rsidP="00D831C2">
            <w:pPr>
              <w:shd w:val="clear" w:color="auto" w:fill="FFFFFF"/>
              <w:spacing w:line="276" w:lineRule="auto"/>
              <w:ind w:firstLine="567"/>
              <w:rPr>
                <w:rFonts w:eastAsia="Times New Roman"/>
                <w:color w:val="000000"/>
                <w:u w:val="single"/>
              </w:rPr>
            </w:pPr>
            <w:r w:rsidRPr="00461EB5">
              <w:rPr>
                <w:color w:val="000000"/>
                <w:u w:val="single"/>
              </w:rPr>
              <w:t xml:space="preserve">Урна уличная </w:t>
            </w:r>
          </w:p>
          <w:p w:rsidR="00284774" w:rsidRPr="00461EB5" w:rsidRDefault="00284774" w:rsidP="00D831C2">
            <w:pPr>
              <w:shd w:val="clear" w:color="auto" w:fill="FFFFFF"/>
              <w:spacing w:line="276" w:lineRule="auto"/>
              <w:ind w:firstLine="567"/>
              <w:rPr>
                <w:color w:val="000000"/>
              </w:rPr>
            </w:pPr>
          </w:p>
          <w:tbl>
            <w:tblPr>
              <w:tblW w:w="5528" w:type="dxa"/>
              <w:tblInd w:w="34" w:type="dxa"/>
              <w:tblLayout w:type="fixed"/>
              <w:tblLook w:val="04A0" w:firstRow="1" w:lastRow="0" w:firstColumn="1" w:lastColumn="0" w:noHBand="0" w:noVBand="1"/>
            </w:tblPr>
            <w:tblGrid>
              <w:gridCol w:w="1985"/>
              <w:gridCol w:w="3543"/>
            </w:tblGrid>
            <w:tr w:rsidR="00284774" w:rsidRPr="00461EB5" w:rsidTr="00A31131">
              <w:trPr>
                <w:trHeight w:val="1093"/>
              </w:trPr>
              <w:tc>
                <w:tcPr>
                  <w:tcW w:w="1985" w:type="dxa"/>
                  <w:tcMar>
                    <w:top w:w="0" w:type="dxa"/>
                    <w:left w:w="0" w:type="dxa"/>
                    <w:bottom w:w="0" w:type="dxa"/>
                    <w:right w:w="0" w:type="dxa"/>
                  </w:tcMar>
                  <w:vAlign w:val="center"/>
                  <w:hideMark/>
                </w:tcPr>
                <w:p w:rsidR="00284774" w:rsidRPr="00461EB5" w:rsidRDefault="00284774" w:rsidP="00D831C2">
                  <w:pPr>
                    <w:suppressAutoHyphens/>
                    <w:spacing w:line="276" w:lineRule="auto"/>
                    <w:ind w:firstLine="0"/>
                    <w:rPr>
                      <w:rFonts w:eastAsia="Times New Roman"/>
                      <w:color w:val="000000"/>
                    </w:rPr>
                  </w:pPr>
                  <w:r w:rsidRPr="00461EB5">
                    <w:rPr>
                      <w:bCs/>
                      <w:color w:val="000000"/>
                    </w:rPr>
                    <w:t>Характеристики:</w:t>
                  </w:r>
                </w:p>
              </w:tc>
              <w:tc>
                <w:tcPr>
                  <w:tcW w:w="3543" w:type="dxa"/>
                  <w:tcMar>
                    <w:top w:w="0" w:type="dxa"/>
                    <w:left w:w="75" w:type="dxa"/>
                    <w:bottom w:w="0" w:type="dxa"/>
                    <w:right w:w="0" w:type="dxa"/>
                  </w:tcMar>
                  <w:vAlign w:val="center"/>
                  <w:hideMark/>
                </w:tcPr>
                <w:p w:rsidR="00284774" w:rsidRPr="00461EB5" w:rsidRDefault="00477504" w:rsidP="00D831C2">
                  <w:pPr>
                    <w:spacing w:line="276" w:lineRule="auto"/>
                    <w:ind w:firstLine="567"/>
                    <w:rPr>
                      <w:rFonts w:eastAsia="Times New Roman"/>
                      <w:color w:val="000000"/>
                    </w:rPr>
                  </w:pPr>
                  <w:r w:rsidRPr="00461EB5">
                    <w:rPr>
                      <w:color w:val="000000"/>
                    </w:rPr>
                    <w:t>высота –  570 мм</w:t>
                  </w:r>
                </w:p>
                <w:p w:rsidR="00284774" w:rsidRPr="00461EB5" w:rsidRDefault="00477504" w:rsidP="00D831C2">
                  <w:pPr>
                    <w:spacing w:line="276" w:lineRule="auto"/>
                    <w:ind w:firstLine="567"/>
                    <w:rPr>
                      <w:color w:val="000000"/>
                    </w:rPr>
                  </w:pPr>
                  <w:r w:rsidRPr="00461EB5">
                    <w:rPr>
                      <w:color w:val="000000"/>
                    </w:rPr>
                    <w:t>ширина –  480 мм</w:t>
                  </w:r>
                </w:p>
                <w:p w:rsidR="00284774" w:rsidRPr="00461EB5" w:rsidRDefault="00477504" w:rsidP="00D831C2">
                  <w:pPr>
                    <w:suppressAutoHyphens/>
                    <w:spacing w:line="276" w:lineRule="auto"/>
                    <w:ind w:firstLine="567"/>
                    <w:rPr>
                      <w:rFonts w:eastAsia="Times New Roman"/>
                      <w:color w:val="000000"/>
                    </w:rPr>
                  </w:pPr>
                  <w:r w:rsidRPr="00461EB5">
                    <w:rPr>
                      <w:color w:val="000000"/>
                    </w:rPr>
                    <w:t xml:space="preserve">объем – </w:t>
                  </w:r>
                  <w:r w:rsidR="00284774" w:rsidRPr="00461EB5">
                    <w:rPr>
                      <w:color w:val="000000"/>
                    </w:rPr>
                    <w:t>40 л</w:t>
                  </w:r>
                </w:p>
              </w:tc>
            </w:tr>
          </w:tbl>
          <w:p w:rsidR="00284774" w:rsidRPr="00461EB5" w:rsidRDefault="00284774" w:rsidP="00D831C2">
            <w:pPr>
              <w:shd w:val="clear" w:color="auto" w:fill="FFFFFF"/>
              <w:suppressAutoHyphens/>
              <w:spacing w:line="276" w:lineRule="auto"/>
              <w:ind w:firstLine="567"/>
              <w:rPr>
                <w:rFonts w:eastAsia="Times New Roman"/>
                <w:b/>
                <w:color w:val="000000"/>
              </w:rPr>
            </w:pPr>
          </w:p>
        </w:tc>
      </w:tr>
    </w:tbl>
    <w:p w:rsidR="000B1E7A" w:rsidRDefault="000B1E7A" w:rsidP="00D831C2">
      <w:pPr>
        <w:pStyle w:val="af0"/>
        <w:tabs>
          <w:tab w:val="clear" w:pos="0"/>
          <w:tab w:val="left" w:pos="-5387"/>
        </w:tabs>
        <w:spacing w:line="276" w:lineRule="auto"/>
        <w:ind w:right="0" w:firstLine="567"/>
        <w:jc w:val="both"/>
        <w:rPr>
          <w:rFonts w:ascii="Arial" w:hAnsi="Arial" w:cs="Arial"/>
          <w:sz w:val="24"/>
          <w:szCs w:val="24"/>
        </w:rPr>
      </w:pPr>
    </w:p>
    <w:p w:rsidR="000B1E7A" w:rsidRDefault="000B1E7A" w:rsidP="00D831C2">
      <w:pPr>
        <w:pStyle w:val="af0"/>
        <w:tabs>
          <w:tab w:val="clear" w:pos="0"/>
          <w:tab w:val="left" w:pos="-5387"/>
        </w:tabs>
        <w:spacing w:line="276" w:lineRule="auto"/>
        <w:ind w:right="0" w:firstLine="567"/>
        <w:jc w:val="both"/>
        <w:rPr>
          <w:rFonts w:ascii="Arial" w:hAnsi="Arial" w:cs="Arial"/>
          <w:sz w:val="24"/>
          <w:szCs w:val="24"/>
        </w:rPr>
      </w:pPr>
    </w:p>
    <w:p w:rsidR="000B1E7A" w:rsidRDefault="000B1E7A" w:rsidP="00D831C2">
      <w:pPr>
        <w:pStyle w:val="af0"/>
        <w:tabs>
          <w:tab w:val="clear" w:pos="0"/>
          <w:tab w:val="left" w:pos="-5387"/>
        </w:tabs>
        <w:spacing w:line="276" w:lineRule="auto"/>
        <w:ind w:right="0"/>
        <w:jc w:val="right"/>
        <w:rPr>
          <w:rFonts w:ascii="Arial" w:hAnsi="Arial" w:cs="Arial"/>
          <w:sz w:val="24"/>
          <w:szCs w:val="24"/>
        </w:rPr>
      </w:pPr>
    </w:p>
    <w:p w:rsidR="00F52F09" w:rsidRPr="00461EB5" w:rsidRDefault="00F52F09" w:rsidP="00D831C2">
      <w:pPr>
        <w:pStyle w:val="af0"/>
        <w:tabs>
          <w:tab w:val="clear" w:pos="0"/>
          <w:tab w:val="left" w:pos="-5387"/>
        </w:tabs>
        <w:spacing w:line="276" w:lineRule="auto"/>
        <w:ind w:right="0" w:firstLine="567"/>
        <w:jc w:val="right"/>
        <w:rPr>
          <w:rFonts w:ascii="Arial" w:hAnsi="Arial" w:cs="Arial"/>
          <w:sz w:val="24"/>
          <w:szCs w:val="24"/>
        </w:rPr>
      </w:pPr>
      <w:r w:rsidRPr="00461EB5">
        <w:rPr>
          <w:rFonts w:ascii="Arial" w:hAnsi="Arial" w:cs="Arial"/>
          <w:sz w:val="24"/>
          <w:szCs w:val="24"/>
        </w:rPr>
        <w:t>ПРИЛОЖЕНИЕ 4</w:t>
      </w:r>
    </w:p>
    <w:p w:rsidR="00F52F09" w:rsidRPr="00461EB5" w:rsidRDefault="00F52F09" w:rsidP="00D831C2">
      <w:pPr>
        <w:pStyle w:val="af0"/>
        <w:tabs>
          <w:tab w:val="clear" w:pos="0"/>
          <w:tab w:val="left" w:pos="-5387"/>
        </w:tabs>
        <w:spacing w:line="276" w:lineRule="auto"/>
        <w:ind w:right="0" w:firstLine="567"/>
        <w:jc w:val="right"/>
        <w:rPr>
          <w:rFonts w:ascii="Arial" w:hAnsi="Arial" w:cs="Arial"/>
          <w:sz w:val="24"/>
          <w:szCs w:val="24"/>
        </w:rPr>
      </w:pPr>
      <w:r w:rsidRPr="00461EB5">
        <w:rPr>
          <w:rFonts w:ascii="Arial" w:hAnsi="Arial" w:cs="Arial"/>
          <w:sz w:val="24"/>
          <w:szCs w:val="24"/>
        </w:rPr>
        <w:t xml:space="preserve">к муниципальной программе </w:t>
      </w:r>
    </w:p>
    <w:p w:rsidR="00F52F09" w:rsidRPr="00461EB5" w:rsidRDefault="00F52F09" w:rsidP="00D831C2">
      <w:pPr>
        <w:pStyle w:val="af0"/>
        <w:tabs>
          <w:tab w:val="clear" w:pos="0"/>
          <w:tab w:val="left" w:pos="-5387"/>
        </w:tabs>
        <w:spacing w:line="276" w:lineRule="auto"/>
        <w:ind w:right="0" w:firstLine="567"/>
        <w:jc w:val="right"/>
        <w:rPr>
          <w:rFonts w:ascii="Arial" w:hAnsi="Arial" w:cs="Arial"/>
          <w:sz w:val="24"/>
          <w:szCs w:val="24"/>
        </w:rPr>
      </w:pPr>
      <w:r w:rsidRPr="00461EB5">
        <w:rPr>
          <w:rFonts w:ascii="Arial" w:hAnsi="Arial" w:cs="Arial"/>
          <w:sz w:val="24"/>
          <w:szCs w:val="24"/>
        </w:rPr>
        <w:t xml:space="preserve">«Формирование современной </w:t>
      </w:r>
    </w:p>
    <w:p w:rsidR="00F52F09" w:rsidRPr="00461EB5" w:rsidRDefault="00D73C1B" w:rsidP="00D831C2">
      <w:pPr>
        <w:pStyle w:val="af0"/>
        <w:tabs>
          <w:tab w:val="clear" w:pos="0"/>
          <w:tab w:val="left" w:pos="-5387"/>
        </w:tabs>
        <w:spacing w:line="276" w:lineRule="auto"/>
        <w:ind w:right="0" w:firstLine="567"/>
        <w:jc w:val="right"/>
        <w:rPr>
          <w:rFonts w:ascii="Arial" w:hAnsi="Arial" w:cs="Arial"/>
          <w:sz w:val="24"/>
          <w:szCs w:val="24"/>
        </w:rPr>
      </w:pPr>
      <w:r>
        <w:rPr>
          <w:rFonts w:ascii="Arial" w:hAnsi="Arial" w:cs="Arial"/>
          <w:sz w:val="24"/>
          <w:szCs w:val="24"/>
        </w:rPr>
        <w:t>городской среды</w:t>
      </w:r>
      <w:r w:rsidR="00F52F09" w:rsidRPr="00461EB5">
        <w:rPr>
          <w:rFonts w:ascii="Arial" w:hAnsi="Arial" w:cs="Arial"/>
          <w:sz w:val="24"/>
          <w:szCs w:val="24"/>
        </w:rPr>
        <w:t xml:space="preserve"> на </w:t>
      </w:r>
      <w:r w:rsidR="000B1E7A">
        <w:rPr>
          <w:rFonts w:ascii="Arial" w:hAnsi="Arial" w:cs="Arial"/>
          <w:sz w:val="24"/>
          <w:szCs w:val="24"/>
        </w:rPr>
        <w:t>2018-2022 гг</w:t>
      </w:r>
      <w:r w:rsidR="00BE4615" w:rsidRPr="00461EB5">
        <w:rPr>
          <w:rFonts w:ascii="Arial" w:hAnsi="Arial" w:cs="Arial"/>
          <w:sz w:val="24"/>
          <w:szCs w:val="24"/>
        </w:rPr>
        <w:t>.</w:t>
      </w:r>
      <w:r>
        <w:rPr>
          <w:rFonts w:ascii="Arial" w:hAnsi="Arial" w:cs="Arial"/>
          <w:sz w:val="24"/>
          <w:szCs w:val="24"/>
        </w:rPr>
        <w:t>»</w:t>
      </w:r>
    </w:p>
    <w:p w:rsidR="00932BA1" w:rsidRPr="00461EB5" w:rsidRDefault="00932BA1" w:rsidP="00D831C2">
      <w:pPr>
        <w:spacing w:line="276" w:lineRule="auto"/>
        <w:ind w:firstLine="0"/>
        <w:jc w:val="center"/>
      </w:pPr>
    </w:p>
    <w:p w:rsidR="00932BA1" w:rsidRPr="00461EB5" w:rsidRDefault="00932BA1" w:rsidP="00D831C2">
      <w:pPr>
        <w:spacing w:line="276" w:lineRule="auto"/>
        <w:ind w:firstLine="567"/>
        <w:jc w:val="center"/>
        <w:rPr>
          <w:b/>
        </w:rPr>
      </w:pPr>
      <w:r w:rsidRPr="00461EB5">
        <w:rPr>
          <w:b/>
        </w:rPr>
        <w:t>Дополнительный перечень работ</w:t>
      </w:r>
    </w:p>
    <w:p w:rsidR="00932BA1" w:rsidRPr="00461EB5" w:rsidRDefault="00932BA1" w:rsidP="00D831C2">
      <w:pPr>
        <w:spacing w:line="276" w:lineRule="auto"/>
        <w:ind w:firstLine="567"/>
        <w:jc w:val="center"/>
        <w:rPr>
          <w:b/>
        </w:rPr>
      </w:pPr>
      <w:r w:rsidRPr="00461EB5">
        <w:rPr>
          <w:b/>
        </w:rPr>
        <w:t>по благоустройству дворовых территорий</w:t>
      </w:r>
    </w:p>
    <w:p w:rsidR="00932BA1" w:rsidRPr="00461EB5" w:rsidRDefault="00932BA1" w:rsidP="00D831C2">
      <w:pPr>
        <w:spacing w:line="276" w:lineRule="auto"/>
        <w:ind w:firstLine="567"/>
        <w:jc w:val="center"/>
        <w:rPr>
          <w:b/>
        </w:rPr>
      </w:pPr>
      <w:r w:rsidRPr="00461EB5">
        <w:rPr>
          <w:b/>
        </w:rPr>
        <w:t>многоквартирных домов</w:t>
      </w:r>
    </w:p>
    <w:p w:rsidR="00932BA1" w:rsidRPr="00461EB5" w:rsidRDefault="00932BA1" w:rsidP="00D831C2">
      <w:pPr>
        <w:spacing w:line="276" w:lineRule="auto"/>
        <w:ind w:firstLine="567"/>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C06927" w:rsidRPr="00461EB5" w:rsidTr="00830EC3">
        <w:trPr>
          <w:trHeight w:val="737"/>
        </w:trPr>
        <w:tc>
          <w:tcPr>
            <w:tcW w:w="10036" w:type="dxa"/>
            <w:tcBorders>
              <w:top w:val="single" w:sz="4" w:space="0" w:color="auto"/>
              <w:left w:val="single" w:sz="4" w:space="0" w:color="auto"/>
              <w:bottom w:val="single" w:sz="4" w:space="0" w:color="auto"/>
              <w:right w:val="single" w:sz="4" w:space="0" w:color="auto"/>
            </w:tcBorders>
            <w:vAlign w:val="center"/>
            <w:hideMark/>
          </w:tcPr>
          <w:p w:rsidR="00C06927" w:rsidRPr="00461EB5" w:rsidRDefault="00C06927" w:rsidP="00D831C2">
            <w:pPr>
              <w:spacing w:line="276" w:lineRule="auto"/>
              <w:ind w:firstLine="567"/>
            </w:pPr>
            <w:r w:rsidRPr="00461EB5">
              <w:t>Наименование видов работ</w:t>
            </w:r>
          </w:p>
        </w:tc>
      </w:tr>
      <w:tr w:rsidR="00C06927" w:rsidRPr="00461EB5" w:rsidTr="00830EC3">
        <w:trPr>
          <w:trHeight w:val="360"/>
        </w:trPr>
        <w:tc>
          <w:tcPr>
            <w:tcW w:w="10036" w:type="dxa"/>
            <w:tcBorders>
              <w:top w:val="single" w:sz="4" w:space="0" w:color="auto"/>
              <w:left w:val="single" w:sz="4" w:space="0" w:color="auto"/>
              <w:bottom w:val="single" w:sz="4" w:space="0" w:color="auto"/>
              <w:right w:val="single" w:sz="4" w:space="0" w:color="auto"/>
            </w:tcBorders>
            <w:hideMark/>
          </w:tcPr>
          <w:p w:rsidR="00C06927" w:rsidRPr="00461EB5" w:rsidRDefault="00C06927" w:rsidP="00D831C2">
            <w:pPr>
              <w:pStyle w:val="a6"/>
              <w:numPr>
                <w:ilvl w:val="0"/>
                <w:numId w:val="9"/>
              </w:numPr>
              <w:ind w:left="0" w:right="0" w:firstLine="567"/>
              <w:rPr>
                <w:rFonts w:ascii="Arial" w:hAnsi="Arial" w:cs="Arial"/>
                <w:sz w:val="24"/>
                <w:szCs w:val="24"/>
              </w:rPr>
            </w:pPr>
            <w:r w:rsidRPr="00461EB5">
              <w:rPr>
                <w:rFonts w:ascii="Arial" w:hAnsi="Arial" w:cs="Arial"/>
                <w:sz w:val="24"/>
                <w:szCs w:val="24"/>
              </w:rPr>
              <w:t>Оборудование детских и (или) спортивных площадок</w:t>
            </w:r>
          </w:p>
        </w:tc>
      </w:tr>
      <w:tr w:rsidR="00C06927" w:rsidRPr="00461EB5" w:rsidTr="00830EC3">
        <w:trPr>
          <w:trHeight w:val="360"/>
        </w:trPr>
        <w:tc>
          <w:tcPr>
            <w:tcW w:w="10036" w:type="dxa"/>
            <w:tcBorders>
              <w:top w:val="single" w:sz="4" w:space="0" w:color="auto"/>
              <w:left w:val="single" w:sz="4" w:space="0" w:color="auto"/>
              <w:bottom w:val="single" w:sz="4" w:space="0" w:color="auto"/>
              <w:right w:val="single" w:sz="4" w:space="0" w:color="auto"/>
            </w:tcBorders>
            <w:hideMark/>
          </w:tcPr>
          <w:p w:rsidR="00C06927" w:rsidRPr="00461EB5" w:rsidRDefault="00C06927" w:rsidP="00D831C2">
            <w:pPr>
              <w:pStyle w:val="a6"/>
              <w:numPr>
                <w:ilvl w:val="0"/>
                <w:numId w:val="9"/>
              </w:numPr>
              <w:ind w:left="0" w:right="0" w:firstLine="567"/>
              <w:rPr>
                <w:rFonts w:ascii="Arial" w:hAnsi="Arial" w:cs="Arial"/>
                <w:sz w:val="24"/>
                <w:szCs w:val="24"/>
              </w:rPr>
            </w:pPr>
            <w:r w:rsidRPr="00461EB5">
              <w:rPr>
                <w:rFonts w:ascii="Arial" w:hAnsi="Arial" w:cs="Arial"/>
                <w:sz w:val="24"/>
                <w:szCs w:val="24"/>
              </w:rPr>
              <w:t>Оборудование автомобильных парковок</w:t>
            </w:r>
          </w:p>
        </w:tc>
      </w:tr>
      <w:tr w:rsidR="00C06927" w:rsidRPr="00461EB5" w:rsidTr="00830EC3">
        <w:trPr>
          <w:trHeight w:val="353"/>
        </w:trPr>
        <w:tc>
          <w:tcPr>
            <w:tcW w:w="10036" w:type="dxa"/>
            <w:tcBorders>
              <w:top w:val="single" w:sz="4" w:space="0" w:color="auto"/>
              <w:left w:val="single" w:sz="4" w:space="0" w:color="auto"/>
              <w:bottom w:val="single" w:sz="4" w:space="0" w:color="auto"/>
              <w:right w:val="single" w:sz="4" w:space="0" w:color="auto"/>
            </w:tcBorders>
            <w:hideMark/>
          </w:tcPr>
          <w:p w:rsidR="00C06927" w:rsidRPr="00461EB5" w:rsidRDefault="00C06927" w:rsidP="00D831C2">
            <w:pPr>
              <w:pStyle w:val="a6"/>
              <w:numPr>
                <w:ilvl w:val="0"/>
                <w:numId w:val="9"/>
              </w:numPr>
              <w:ind w:left="0" w:right="0" w:firstLine="567"/>
              <w:rPr>
                <w:rFonts w:ascii="Arial" w:hAnsi="Arial" w:cs="Arial"/>
                <w:sz w:val="24"/>
                <w:szCs w:val="24"/>
              </w:rPr>
            </w:pPr>
            <w:r w:rsidRPr="00461EB5">
              <w:rPr>
                <w:rFonts w:ascii="Arial" w:hAnsi="Arial" w:cs="Arial"/>
                <w:sz w:val="24"/>
                <w:szCs w:val="24"/>
              </w:rPr>
              <w:t>Озеленение</w:t>
            </w:r>
          </w:p>
        </w:tc>
      </w:tr>
      <w:tr w:rsidR="00C06927" w:rsidRPr="00461EB5" w:rsidTr="00830EC3">
        <w:trPr>
          <w:trHeight w:val="1071"/>
        </w:trPr>
        <w:tc>
          <w:tcPr>
            <w:tcW w:w="10036" w:type="dxa"/>
            <w:tcBorders>
              <w:top w:val="single" w:sz="4" w:space="0" w:color="auto"/>
              <w:left w:val="single" w:sz="4" w:space="0" w:color="auto"/>
              <w:bottom w:val="single" w:sz="4" w:space="0" w:color="auto"/>
              <w:right w:val="single" w:sz="4" w:space="0" w:color="auto"/>
            </w:tcBorders>
            <w:vAlign w:val="center"/>
            <w:hideMark/>
          </w:tcPr>
          <w:p w:rsidR="00C06927" w:rsidRPr="00461EB5" w:rsidRDefault="00C06927" w:rsidP="00D831C2">
            <w:pPr>
              <w:pStyle w:val="a6"/>
              <w:numPr>
                <w:ilvl w:val="0"/>
                <w:numId w:val="9"/>
              </w:numPr>
              <w:ind w:left="0" w:right="0" w:firstLine="567"/>
              <w:rPr>
                <w:rFonts w:ascii="Arial" w:hAnsi="Arial" w:cs="Arial"/>
                <w:sz w:val="24"/>
                <w:szCs w:val="24"/>
              </w:rPr>
            </w:pPr>
            <w:r w:rsidRPr="00461EB5">
              <w:rPr>
                <w:rFonts w:ascii="Arial" w:hAnsi="Arial" w:cs="Arial"/>
                <w:sz w:val="24"/>
                <w:szCs w:val="24"/>
              </w:rPr>
              <w:t>Ремонт имеющейся или устройство новой дождевой канализации, дренажной системы, организация вертикальной планировки территории (при необходимости)</w:t>
            </w:r>
          </w:p>
        </w:tc>
      </w:tr>
      <w:tr w:rsidR="00C06927" w:rsidRPr="00461EB5" w:rsidTr="00830EC3">
        <w:trPr>
          <w:trHeight w:val="360"/>
        </w:trPr>
        <w:tc>
          <w:tcPr>
            <w:tcW w:w="10036" w:type="dxa"/>
            <w:tcBorders>
              <w:top w:val="single" w:sz="4" w:space="0" w:color="auto"/>
              <w:left w:val="single" w:sz="4" w:space="0" w:color="auto"/>
              <w:bottom w:val="single" w:sz="4" w:space="0" w:color="auto"/>
              <w:right w:val="single" w:sz="4" w:space="0" w:color="auto"/>
            </w:tcBorders>
            <w:hideMark/>
          </w:tcPr>
          <w:p w:rsidR="00C06927" w:rsidRPr="00461EB5" w:rsidRDefault="00C06927" w:rsidP="00D831C2">
            <w:pPr>
              <w:pStyle w:val="a6"/>
              <w:numPr>
                <w:ilvl w:val="0"/>
                <w:numId w:val="9"/>
              </w:numPr>
              <w:ind w:left="0" w:right="0" w:firstLine="567"/>
              <w:rPr>
                <w:rFonts w:ascii="Arial" w:hAnsi="Arial" w:cs="Arial"/>
                <w:sz w:val="24"/>
                <w:szCs w:val="24"/>
              </w:rPr>
            </w:pPr>
            <w:r w:rsidRPr="00461EB5">
              <w:rPr>
                <w:rFonts w:ascii="Arial" w:hAnsi="Arial" w:cs="Arial"/>
                <w:sz w:val="24"/>
                <w:szCs w:val="24"/>
              </w:rPr>
              <w:t>Устройство пандуса</w:t>
            </w:r>
          </w:p>
        </w:tc>
      </w:tr>
      <w:tr w:rsidR="00C06927" w:rsidRPr="00461EB5" w:rsidTr="00830EC3">
        <w:trPr>
          <w:trHeight w:val="360"/>
        </w:trPr>
        <w:tc>
          <w:tcPr>
            <w:tcW w:w="10036" w:type="dxa"/>
            <w:tcBorders>
              <w:top w:val="single" w:sz="4" w:space="0" w:color="auto"/>
              <w:left w:val="single" w:sz="4" w:space="0" w:color="auto"/>
              <w:bottom w:val="single" w:sz="4" w:space="0" w:color="auto"/>
              <w:right w:val="single" w:sz="4" w:space="0" w:color="auto"/>
            </w:tcBorders>
            <w:hideMark/>
          </w:tcPr>
          <w:p w:rsidR="00C06927" w:rsidRPr="00461EB5" w:rsidRDefault="00C06927" w:rsidP="00D831C2">
            <w:pPr>
              <w:pStyle w:val="a6"/>
              <w:numPr>
                <w:ilvl w:val="0"/>
                <w:numId w:val="9"/>
              </w:numPr>
              <w:ind w:left="0" w:right="0" w:firstLine="567"/>
              <w:rPr>
                <w:rFonts w:ascii="Arial" w:hAnsi="Arial" w:cs="Arial"/>
                <w:sz w:val="24"/>
                <w:szCs w:val="24"/>
              </w:rPr>
            </w:pPr>
            <w:r w:rsidRPr="00461EB5">
              <w:rPr>
                <w:rFonts w:ascii="Arial" w:hAnsi="Arial" w:cs="Arial"/>
                <w:sz w:val="24"/>
                <w:szCs w:val="24"/>
              </w:rPr>
              <w:t>Устройство контейнерной площадки</w:t>
            </w:r>
          </w:p>
        </w:tc>
      </w:tr>
      <w:tr w:rsidR="00C06927" w:rsidRPr="00461EB5" w:rsidTr="00830EC3">
        <w:trPr>
          <w:trHeight w:val="366"/>
        </w:trPr>
        <w:tc>
          <w:tcPr>
            <w:tcW w:w="10036" w:type="dxa"/>
            <w:tcBorders>
              <w:top w:val="single" w:sz="4" w:space="0" w:color="auto"/>
              <w:left w:val="single" w:sz="4" w:space="0" w:color="auto"/>
              <w:bottom w:val="single" w:sz="4" w:space="0" w:color="auto"/>
              <w:right w:val="single" w:sz="4" w:space="0" w:color="auto"/>
            </w:tcBorders>
            <w:hideMark/>
          </w:tcPr>
          <w:p w:rsidR="00C06927" w:rsidRPr="00461EB5" w:rsidRDefault="00C06927" w:rsidP="00D831C2">
            <w:pPr>
              <w:pStyle w:val="a6"/>
              <w:numPr>
                <w:ilvl w:val="0"/>
                <w:numId w:val="9"/>
              </w:numPr>
              <w:ind w:left="0" w:right="0" w:firstLine="567"/>
              <w:rPr>
                <w:rFonts w:ascii="Arial" w:hAnsi="Arial" w:cs="Arial"/>
                <w:sz w:val="24"/>
                <w:szCs w:val="24"/>
              </w:rPr>
            </w:pPr>
            <w:r w:rsidRPr="00461EB5">
              <w:rPr>
                <w:rFonts w:ascii="Arial" w:hAnsi="Arial" w:cs="Arial"/>
                <w:sz w:val="24"/>
                <w:szCs w:val="24"/>
              </w:rPr>
              <w:t>Расчистка прилегающей территории</w:t>
            </w:r>
          </w:p>
        </w:tc>
      </w:tr>
      <w:tr w:rsidR="00E0037F" w:rsidRPr="00461EB5" w:rsidTr="00830EC3">
        <w:trPr>
          <w:trHeight w:val="366"/>
        </w:trPr>
        <w:tc>
          <w:tcPr>
            <w:tcW w:w="10036" w:type="dxa"/>
            <w:tcBorders>
              <w:top w:val="single" w:sz="4" w:space="0" w:color="auto"/>
              <w:left w:val="single" w:sz="4" w:space="0" w:color="auto"/>
              <w:bottom w:val="single" w:sz="4" w:space="0" w:color="auto"/>
              <w:right w:val="single" w:sz="4" w:space="0" w:color="auto"/>
            </w:tcBorders>
            <w:hideMark/>
          </w:tcPr>
          <w:p w:rsidR="00E0037F" w:rsidRPr="00461EB5" w:rsidRDefault="00E0037F" w:rsidP="00D831C2">
            <w:pPr>
              <w:pStyle w:val="a6"/>
              <w:numPr>
                <w:ilvl w:val="0"/>
                <w:numId w:val="9"/>
              </w:numPr>
              <w:ind w:left="0" w:right="0" w:firstLine="567"/>
              <w:rPr>
                <w:rFonts w:ascii="Arial" w:hAnsi="Arial" w:cs="Arial"/>
                <w:sz w:val="24"/>
                <w:szCs w:val="24"/>
              </w:rPr>
            </w:pPr>
            <w:r w:rsidRPr="00461EB5">
              <w:rPr>
                <w:rFonts w:ascii="Arial" w:hAnsi="Arial" w:cs="Arial"/>
                <w:sz w:val="24"/>
                <w:szCs w:val="24"/>
              </w:rPr>
              <w:t>Забор из бетонных блоков</w:t>
            </w:r>
          </w:p>
        </w:tc>
      </w:tr>
      <w:tr w:rsidR="00E0037F" w:rsidRPr="00461EB5" w:rsidTr="00830EC3">
        <w:trPr>
          <w:trHeight w:val="366"/>
        </w:trPr>
        <w:tc>
          <w:tcPr>
            <w:tcW w:w="10036" w:type="dxa"/>
            <w:tcBorders>
              <w:top w:val="single" w:sz="4" w:space="0" w:color="auto"/>
              <w:left w:val="single" w:sz="4" w:space="0" w:color="auto"/>
              <w:bottom w:val="single" w:sz="4" w:space="0" w:color="auto"/>
              <w:right w:val="single" w:sz="4" w:space="0" w:color="auto"/>
            </w:tcBorders>
            <w:hideMark/>
          </w:tcPr>
          <w:p w:rsidR="00E0037F" w:rsidRPr="00461EB5" w:rsidRDefault="00E0037F" w:rsidP="00D831C2">
            <w:pPr>
              <w:pStyle w:val="a6"/>
              <w:numPr>
                <w:ilvl w:val="0"/>
                <w:numId w:val="9"/>
              </w:numPr>
              <w:ind w:left="0" w:right="0" w:firstLine="567"/>
              <w:rPr>
                <w:rFonts w:ascii="Arial" w:hAnsi="Arial" w:cs="Arial"/>
                <w:sz w:val="24"/>
                <w:szCs w:val="24"/>
              </w:rPr>
            </w:pPr>
            <w:r w:rsidRPr="00461EB5">
              <w:rPr>
                <w:rFonts w:ascii="Arial" w:hAnsi="Arial" w:cs="Arial"/>
                <w:sz w:val="24"/>
                <w:szCs w:val="24"/>
              </w:rPr>
              <w:t>Въездные ворота</w:t>
            </w:r>
          </w:p>
        </w:tc>
      </w:tr>
      <w:tr w:rsidR="00E0037F" w:rsidRPr="00461EB5" w:rsidTr="00830EC3">
        <w:trPr>
          <w:trHeight w:val="366"/>
        </w:trPr>
        <w:tc>
          <w:tcPr>
            <w:tcW w:w="10036" w:type="dxa"/>
            <w:tcBorders>
              <w:top w:val="single" w:sz="4" w:space="0" w:color="auto"/>
              <w:left w:val="single" w:sz="4" w:space="0" w:color="auto"/>
              <w:bottom w:val="single" w:sz="4" w:space="0" w:color="auto"/>
              <w:right w:val="single" w:sz="4" w:space="0" w:color="auto"/>
            </w:tcBorders>
            <w:hideMark/>
          </w:tcPr>
          <w:p w:rsidR="00E0037F" w:rsidRPr="00461EB5" w:rsidRDefault="00E0037F" w:rsidP="00D831C2">
            <w:pPr>
              <w:pStyle w:val="a6"/>
              <w:numPr>
                <w:ilvl w:val="0"/>
                <w:numId w:val="9"/>
              </w:numPr>
              <w:ind w:left="0" w:right="0" w:firstLine="567"/>
              <w:rPr>
                <w:rFonts w:ascii="Arial" w:hAnsi="Arial" w:cs="Arial"/>
                <w:sz w:val="24"/>
                <w:szCs w:val="24"/>
              </w:rPr>
            </w:pPr>
            <w:r w:rsidRPr="00461EB5">
              <w:rPr>
                <w:rFonts w:ascii="Arial" w:hAnsi="Arial" w:cs="Arial"/>
                <w:sz w:val="24"/>
                <w:szCs w:val="24"/>
              </w:rPr>
              <w:t>Калитка</w:t>
            </w:r>
          </w:p>
        </w:tc>
      </w:tr>
      <w:tr w:rsidR="00E0037F" w:rsidRPr="00461EB5" w:rsidTr="00830EC3">
        <w:trPr>
          <w:trHeight w:val="366"/>
        </w:trPr>
        <w:tc>
          <w:tcPr>
            <w:tcW w:w="10036" w:type="dxa"/>
            <w:tcBorders>
              <w:top w:val="single" w:sz="4" w:space="0" w:color="auto"/>
              <w:left w:val="single" w:sz="4" w:space="0" w:color="auto"/>
              <w:bottom w:val="single" w:sz="4" w:space="0" w:color="auto"/>
              <w:right w:val="single" w:sz="4" w:space="0" w:color="auto"/>
            </w:tcBorders>
            <w:hideMark/>
          </w:tcPr>
          <w:p w:rsidR="00E0037F" w:rsidRPr="00461EB5" w:rsidRDefault="00E0037F" w:rsidP="00D831C2">
            <w:pPr>
              <w:pStyle w:val="a6"/>
              <w:numPr>
                <w:ilvl w:val="0"/>
                <w:numId w:val="9"/>
              </w:numPr>
              <w:ind w:left="0" w:right="0" w:firstLine="567"/>
              <w:rPr>
                <w:rFonts w:ascii="Arial" w:hAnsi="Arial" w:cs="Arial"/>
                <w:sz w:val="24"/>
                <w:szCs w:val="24"/>
              </w:rPr>
            </w:pPr>
            <w:r w:rsidRPr="00461EB5">
              <w:rPr>
                <w:rFonts w:ascii="Arial" w:hAnsi="Arial" w:cs="Arial"/>
                <w:sz w:val="24"/>
                <w:szCs w:val="24"/>
              </w:rPr>
              <w:t xml:space="preserve">Ж/б лестницы </w:t>
            </w:r>
          </w:p>
        </w:tc>
      </w:tr>
      <w:tr w:rsidR="00E0037F" w:rsidRPr="00461EB5" w:rsidTr="00830EC3">
        <w:trPr>
          <w:trHeight w:val="366"/>
        </w:trPr>
        <w:tc>
          <w:tcPr>
            <w:tcW w:w="10036" w:type="dxa"/>
            <w:tcBorders>
              <w:top w:val="single" w:sz="4" w:space="0" w:color="auto"/>
              <w:left w:val="single" w:sz="4" w:space="0" w:color="auto"/>
              <w:bottom w:val="single" w:sz="4" w:space="0" w:color="auto"/>
              <w:right w:val="single" w:sz="4" w:space="0" w:color="auto"/>
            </w:tcBorders>
            <w:hideMark/>
          </w:tcPr>
          <w:p w:rsidR="00E0037F" w:rsidRPr="00461EB5" w:rsidRDefault="00E0037F" w:rsidP="00D831C2">
            <w:pPr>
              <w:pStyle w:val="a6"/>
              <w:numPr>
                <w:ilvl w:val="0"/>
                <w:numId w:val="9"/>
              </w:numPr>
              <w:ind w:left="0" w:right="0" w:firstLine="567"/>
              <w:rPr>
                <w:rFonts w:ascii="Arial" w:hAnsi="Arial" w:cs="Arial"/>
                <w:sz w:val="24"/>
                <w:szCs w:val="24"/>
              </w:rPr>
            </w:pPr>
            <w:r w:rsidRPr="00461EB5">
              <w:rPr>
                <w:rFonts w:ascii="Arial" w:hAnsi="Arial" w:cs="Arial"/>
                <w:sz w:val="24"/>
                <w:szCs w:val="24"/>
              </w:rPr>
              <w:lastRenderedPageBreak/>
              <w:t xml:space="preserve">Забор из </w:t>
            </w:r>
            <w:proofErr w:type="spellStart"/>
            <w:r w:rsidRPr="00461EB5">
              <w:rPr>
                <w:rFonts w:ascii="Arial" w:hAnsi="Arial" w:cs="Arial"/>
                <w:sz w:val="24"/>
                <w:szCs w:val="24"/>
              </w:rPr>
              <w:t>профлистов</w:t>
            </w:r>
            <w:proofErr w:type="spellEnd"/>
          </w:p>
        </w:tc>
      </w:tr>
    </w:tbl>
    <w:p w:rsidR="00932BA1" w:rsidRPr="00461EB5" w:rsidRDefault="00932BA1" w:rsidP="00D831C2">
      <w:pPr>
        <w:spacing w:line="276" w:lineRule="auto"/>
        <w:ind w:firstLine="567"/>
      </w:pPr>
    </w:p>
    <w:p w:rsidR="00932BA1" w:rsidRPr="00461EB5" w:rsidRDefault="00932BA1" w:rsidP="00D831C2">
      <w:pPr>
        <w:spacing w:line="276" w:lineRule="auto"/>
        <w:ind w:firstLine="567"/>
      </w:pPr>
    </w:p>
    <w:p w:rsidR="002548F6" w:rsidRPr="00461EB5" w:rsidRDefault="002548F6" w:rsidP="00830EC3">
      <w:pPr>
        <w:pStyle w:val="af0"/>
        <w:tabs>
          <w:tab w:val="clear" w:pos="0"/>
          <w:tab w:val="left" w:pos="-5387"/>
        </w:tabs>
        <w:spacing w:line="276" w:lineRule="auto"/>
        <w:ind w:right="0"/>
        <w:jc w:val="both"/>
        <w:rPr>
          <w:rFonts w:ascii="Arial" w:hAnsi="Arial" w:cs="Arial"/>
          <w:sz w:val="24"/>
          <w:szCs w:val="24"/>
        </w:rPr>
      </w:pPr>
    </w:p>
    <w:p w:rsidR="00F52F09" w:rsidRPr="00461EB5" w:rsidRDefault="00F52F09" w:rsidP="00830EC3">
      <w:pPr>
        <w:pStyle w:val="af0"/>
        <w:tabs>
          <w:tab w:val="clear" w:pos="0"/>
          <w:tab w:val="left" w:pos="-5387"/>
        </w:tabs>
        <w:spacing w:line="276" w:lineRule="auto"/>
        <w:ind w:right="0" w:firstLine="567"/>
        <w:jc w:val="right"/>
        <w:rPr>
          <w:rFonts w:ascii="Arial" w:hAnsi="Arial" w:cs="Arial"/>
          <w:sz w:val="24"/>
          <w:szCs w:val="24"/>
        </w:rPr>
      </w:pPr>
      <w:r w:rsidRPr="00461EB5">
        <w:rPr>
          <w:rFonts w:ascii="Arial" w:hAnsi="Arial" w:cs="Arial"/>
          <w:sz w:val="24"/>
          <w:szCs w:val="24"/>
        </w:rPr>
        <w:t>ПРИЛОЖЕНИЕ 5</w:t>
      </w:r>
    </w:p>
    <w:p w:rsidR="00F52F09" w:rsidRPr="00461EB5" w:rsidRDefault="00F52F09" w:rsidP="00830EC3">
      <w:pPr>
        <w:pStyle w:val="af0"/>
        <w:tabs>
          <w:tab w:val="clear" w:pos="0"/>
          <w:tab w:val="left" w:pos="-5387"/>
        </w:tabs>
        <w:spacing w:line="276" w:lineRule="auto"/>
        <w:ind w:right="0" w:firstLine="567"/>
        <w:jc w:val="right"/>
        <w:rPr>
          <w:rFonts w:ascii="Arial" w:hAnsi="Arial" w:cs="Arial"/>
          <w:sz w:val="24"/>
          <w:szCs w:val="24"/>
        </w:rPr>
      </w:pPr>
      <w:r w:rsidRPr="00461EB5">
        <w:rPr>
          <w:rFonts w:ascii="Arial" w:hAnsi="Arial" w:cs="Arial"/>
          <w:sz w:val="24"/>
          <w:szCs w:val="24"/>
        </w:rPr>
        <w:t xml:space="preserve">к муниципальной программе </w:t>
      </w:r>
    </w:p>
    <w:p w:rsidR="00F52F09" w:rsidRPr="00461EB5" w:rsidRDefault="00F52F09" w:rsidP="00830EC3">
      <w:pPr>
        <w:pStyle w:val="af0"/>
        <w:tabs>
          <w:tab w:val="clear" w:pos="0"/>
          <w:tab w:val="left" w:pos="-5387"/>
        </w:tabs>
        <w:spacing w:line="276" w:lineRule="auto"/>
        <w:ind w:right="0" w:firstLine="567"/>
        <w:jc w:val="right"/>
        <w:rPr>
          <w:rFonts w:ascii="Arial" w:hAnsi="Arial" w:cs="Arial"/>
          <w:sz w:val="24"/>
          <w:szCs w:val="24"/>
        </w:rPr>
      </w:pPr>
      <w:r w:rsidRPr="00461EB5">
        <w:rPr>
          <w:rFonts w:ascii="Arial" w:hAnsi="Arial" w:cs="Arial"/>
          <w:sz w:val="24"/>
          <w:szCs w:val="24"/>
        </w:rPr>
        <w:t xml:space="preserve">«Формирование современной </w:t>
      </w:r>
    </w:p>
    <w:p w:rsidR="00F52F09" w:rsidRPr="00461EB5" w:rsidRDefault="00D73C1B" w:rsidP="00830EC3">
      <w:pPr>
        <w:pStyle w:val="af0"/>
        <w:tabs>
          <w:tab w:val="clear" w:pos="0"/>
          <w:tab w:val="left" w:pos="-5387"/>
        </w:tabs>
        <w:spacing w:line="276" w:lineRule="auto"/>
        <w:ind w:right="0" w:firstLine="567"/>
        <w:jc w:val="right"/>
        <w:rPr>
          <w:rFonts w:ascii="Arial" w:hAnsi="Arial" w:cs="Arial"/>
          <w:sz w:val="24"/>
          <w:szCs w:val="24"/>
        </w:rPr>
      </w:pPr>
      <w:r>
        <w:rPr>
          <w:rFonts w:ascii="Arial" w:hAnsi="Arial" w:cs="Arial"/>
          <w:sz w:val="24"/>
          <w:szCs w:val="24"/>
        </w:rPr>
        <w:t>городской среды</w:t>
      </w:r>
      <w:r w:rsidR="00F52F09" w:rsidRPr="00461EB5">
        <w:rPr>
          <w:rFonts w:ascii="Arial" w:hAnsi="Arial" w:cs="Arial"/>
          <w:sz w:val="24"/>
          <w:szCs w:val="24"/>
        </w:rPr>
        <w:t xml:space="preserve"> на </w:t>
      </w:r>
      <w:r w:rsidR="000B1E7A">
        <w:rPr>
          <w:rFonts w:ascii="Arial" w:hAnsi="Arial" w:cs="Arial"/>
          <w:sz w:val="24"/>
          <w:szCs w:val="24"/>
        </w:rPr>
        <w:t>2018-2022 гг</w:t>
      </w:r>
      <w:r w:rsidR="00BE4615" w:rsidRPr="00461EB5">
        <w:rPr>
          <w:rFonts w:ascii="Arial" w:hAnsi="Arial" w:cs="Arial"/>
          <w:sz w:val="24"/>
          <w:szCs w:val="24"/>
        </w:rPr>
        <w:t>.</w:t>
      </w:r>
      <w:r>
        <w:rPr>
          <w:rFonts w:ascii="Arial" w:hAnsi="Arial" w:cs="Arial"/>
          <w:sz w:val="24"/>
          <w:szCs w:val="24"/>
        </w:rPr>
        <w:t>»</w:t>
      </w:r>
    </w:p>
    <w:p w:rsidR="00347518" w:rsidRPr="00461EB5" w:rsidRDefault="00347518" w:rsidP="00830EC3">
      <w:pPr>
        <w:spacing w:line="276" w:lineRule="auto"/>
        <w:ind w:firstLine="0"/>
        <w:jc w:val="center"/>
      </w:pPr>
    </w:p>
    <w:p w:rsidR="00932BA1" w:rsidRPr="00461EB5" w:rsidRDefault="00B5097B" w:rsidP="00830EC3">
      <w:pPr>
        <w:spacing w:line="276" w:lineRule="auto"/>
        <w:ind w:firstLine="567"/>
        <w:jc w:val="center"/>
        <w:rPr>
          <w:b/>
        </w:rPr>
      </w:pPr>
      <w:r w:rsidRPr="00461EB5">
        <w:rPr>
          <w:b/>
        </w:rPr>
        <w:t>Единичные расценки на ремонт дворовых проездов</w:t>
      </w:r>
    </w:p>
    <w:p w:rsidR="00932BA1" w:rsidRPr="00461EB5" w:rsidRDefault="00932BA1" w:rsidP="00D831C2">
      <w:pPr>
        <w:spacing w:line="276" w:lineRule="auto"/>
        <w:ind w:firstLine="567"/>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8"/>
        <w:gridCol w:w="1134"/>
        <w:gridCol w:w="1134"/>
        <w:gridCol w:w="2722"/>
      </w:tblGrid>
      <w:tr w:rsidR="00B5097B" w:rsidRPr="00461EB5" w:rsidTr="00830EC3">
        <w:trPr>
          <w:trHeight w:val="970"/>
        </w:trPr>
        <w:tc>
          <w:tcPr>
            <w:tcW w:w="5358" w:type="dxa"/>
            <w:vAlign w:val="center"/>
            <w:hideMark/>
          </w:tcPr>
          <w:p w:rsidR="00B5097B" w:rsidRPr="00461EB5" w:rsidRDefault="00B5097B" w:rsidP="00D831C2">
            <w:pPr>
              <w:widowControl/>
              <w:autoSpaceDE/>
              <w:spacing w:line="276" w:lineRule="auto"/>
              <w:ind w:firstLine="567"/>
            </w:pPr>
            <w:r w:rsidRPr="00461EB5">
              <w:t>Наименование работ</w:t>
            </w:r>
          </w:p>
        </w:tc>
        <w:tc>
          <w:tcPr>
            <w:tcW w:w="1134" w:type="dxa"/>
            <w:vAlign w:val="center"/>
            <w:hideMark/>
          </w:tcPr>
          <w:p w:rsidR="00B5097B" w:rsidRPr="00461EB5" w:rsidRDefault="00B5097B" w:rsidP="00830EC3">
            <w:pPr>
              <w:widowControl/>
              <w:autoSpaceDE/>
              <w:spacing w:line="276" w:lineRule="auto"/>
              <w:ind w:firstLine="0"/>
            </w:pPr>
            <w:r w:rsidRPr="00461EB5">
              <w:t>Ед.</w:t>
            </w:r>
          </w:p>
          <w:p w:rsidR="00B5097B" w:rsidRPr="00461EB5" w:rsidRDefault="00B5097B" w:rsidP="00D831C2">
            <w:pPr>
              <w:widowControl/>
              <w:autoSpaceDE/>
              <w:spacing w:line="276" w:lineRule="auto"/>
              <w:ind w:firstLine="567"/>
            </w:pPr>
            <w:proofErr w:type="spellStart"/>
            <w:r w:rsidRPr="00461EB5">
              <w:t>измер</w:t>
            </w:r>
            <w:proofErr w:type="spellEnd"/>
            <w:r w:rsidRPr="00461EB5">
              <w:t>.</w:t>
            </w:r>
          </w:p>
        </w:tc>
        <w:tc>
          <w:tcPr>
            <w:tcW w:w="1134" w:type="dxa"/>
            <w:vAlign w:val="center"/>
            <w:hideMark/>
          </w:tcPr>
          <w:p w:rsidR="00B5097B" w:rsidRPr="00461EB5" w:rsidRDefault="00B5097B" w:rsidP="00D831C2">
            <w:pPr>
              <w:widowControl/>
              <w:autoSpaceDE/>
              <w:spacing w:line="276" w:lineRule="auto"/>
              <w:ind w:firstLine="567"/>
            </w:pPr>
            <w:r w:rsidRPr="00461EB5">
              <w:t>Кол-во</w:t>
            </w:r>
          </w:p>
        </w:tc>
        <w:tc>
          <w:tcPr>
            <w:tcW w:w="2722" w:type="dxa"/>
            <w:vAlign w:val="center"/>
            <w:hideMark/>
          </w:tcPr>
          <w:p w:rsidR="00477504" w:rsidRPr="00461EB5" w:rsidRDefault="00B5097B" w:rsidP="00830EC3">
            <w:pPr>
              <w:widowControl/>
              <w:autoSpaceDE/>
              <w:spacing w:line="276" w:lineRule="auto"/>
              <w:ind w:firstLine="0"/>
            </w:pPr>
            <w:r w:rsidRPr="00461EB5">
              <w:t xml:space="preserve">Стоимость без НДС </w:t>
            </w:r>
          </w:p>
          <w:p w:rsidR="00B5097B" w:rsidRPr="00461EB5" w:rsidRDefault="00B5097B" w:rsidP="00D831C2">
            <w:pPr>
              <w:widowControl/>
              <w:autoSpaceDE/>
              <w:spacing w:line="276" w:lineRule="auto"/>
              <w:ind w:firstLine="567"/>
            </w:pPr>
            <w:r w:rsidRPr="00461EB5">
              <w:t>в руб.</w:t>
            </w:r>
          </w:p>
        </w:tc>
      </w:tr>
      <w:tr w:rsidR="00B5097B" w:rsidRPr="00461EB5" w:rsidTr="00830EC3">
        <w:trPr>
          <w:trHeight w:val="782"/>
        </w:trPr>
        <w:tc>
          <w:tcPr>
            <w:tcW w:w="5358" w:type="dxa"/>
            <w:vAlign w:val="center"/>
            <w:hideMark/>
          </w:tcPr>
          <w:p w:rsidR="00B5097B" w:rsidRPr="00461EB5" w:rsidRDefault="00B5097B" w:rsidP="00D831C2">
            <w:pPr>
              <w:pStyle w:val="a6"/>
              <w:numPr>
                <w:ilvl w:val="0"/>
                <w:numId w:val="10"/>
              </w:numPr>
              <w:ind w:left="0" w:right="0" w:firstLine="567"/>
              <w:rPr>
                <w:rFonts w:ascii="Arial" w:hAnsi="Arial" w:cs="Arial"/>
                <w:sz w:val="24"/>
                <w:szCs w:val="24"/>
              </w:rPr>
            </w:pPr>
            <w:r w:rsidRPr="00461EB5">
              <w:rPr>
                <w:rFonts w:ascii="Arial" w:hAnsi="Arial" w:cs="Arial"/>
                <w:sz w:val="24"/>
                <w:szCs w:val="24"/>
              </w:rPr>
              <w:t xml:space="preserve">Разборка покрытий и оснований а/бетонных с помощью молотков отбойных </w:t>
            </w:r>
          </w:p>
        </w:tc>
        <w:tc>
          <w:tcPr>
            <w:tcW w:w="1134" w:type="dxa"/>
            <w:noWrap/>
            <w:vAlign w:val="center"/>
            <w:hideMark/>
          </w:tcPr>
          <w:p w:rsidR="00B5097B" w:rsidRPr="00461EB5" w:rsidRDefault="00B5097B" w:rsidP="00D831C2">
            <w:pPr>
              <w:widowControl/>
              <w:autoSpaceDE/>
              <w:spacing w:line="276" w:lineRule="auto"/>
              <w:ind w:firstLine="567"/>
            </w:pPr>
            <w:r w:rsidRPr="00461EB5">
              <w:t>м</w:t>
            </w:r>
            <w:r w:rsidRPr="00461EB5">
              <w:rPr>
                <w:vertAlign w:val="superscript"/>
              </w:rPr>
              <w:t>3</w:t>
            </w:r>
          </w:p>
        </w:tc>
        <w:tc>
          <w:tcPr>
            <w:tcW w:w="1134" w:type="dxa"/>
            <w:noWrap/>
            <w:vAlign w:val="center"/>
            <w:hideMark/>
          </w:tcPr>
          <w:p w:rsidR="00B5097B" w:rsidRPr="00461EB5" w:rsidRDefault="00B5097B" w:rsidP="00D831C2">
            <w:pPr>
              <w:widowControl/>
              <w:autoSpaceDE/>
              <w:spacing w:line="276" w:lineRule="auto"/>
              <w:ind w:firstLine="567"/>
            </w:pPr>
            <w:r w:rsidRPr="00461EB5">
              <w:t>1</w:t>
            </w:r>
          </w:p>
        </w:tc>
        <w:tc>
          <w:tcPr>
            <w:tcW w:w="2722" w:type="dxa"/>
            <w:noWrap/>
            <w:vAlign w:val="center"/>
            <w:hideMark/>
          </w:tcPr>
          <w:p w:rsidR="00B5097B" w:rsidRPr="00461EB5" w:rsidRDefault="00B5097B" w:rsidP="00D831C2">
            <w:pPr>
              <w:widowControl/>
              <w:autoSpaceDE/>
              <w:spacing w:line="276" w:lineRule="auto"/>
              <w:ind w:firstLine="567"/>
            </w:pPr>
            <w:r w:rsidRPr="00461EB5">
              <w:t>484,122</w:t>
            </w:r>
          </w:p>
        </w:tc>
      </w:tr>
      <w:tr w:rsidR="00B5097B" w:rsidRPr="00461EB5" w:rsidTr="00830EC3">
        <w:trPr>
          <w:trHeight w:val="767"/>
        </w:trPr>
        <w:tc>
          <w:tcPr>
            <w:tcW w:w="5358" w:type="dxa"/>
            <w:vAlign w:val="center"/>
            <w:hideMark/>
          </w:tcPr>
          <w:p w:rsidR="00B5097B" w:rsidRPr="00461EB5" w:rsidRDefault="00B5097B" w:rsidP="00D831C2">
            <w:pPr>
              <w:pStyle w:val="a6"/>
              <w:numPr>
                <w:ilvl w:val="0"/>
                <w:numId w:val="10"/>
              </w:numPr>
              <w:ind w:left="0" w:right="0" w:firstLine="567"/>
              <w:rPr>
                <w:rFonts w:ascii="Arial" w:hAnsi="Arial" w:cs="Arial"/>
                <w:sz w:val="24"/>
                <w:szCs w:val="24"/>
              </w:rPr>
            </w:pPr>
            <w:r w:rsidRPr="00461EB5">
              <w:rPr>
                <w:rFonts w:ascii="Arial" w:hAnsi="Arial" w:cs="Arial"/>
                <w:sz w:val="24"/>
                <w:szCs w:val="24"/>
              </w:rPr>
              <w:t xml:space="preserve">Разработка бортовых камней на бетонном основании </w:t>
            </w:r>
          </w:p>
        </w:tc>
        <w:tc>
          <w:tcPr>
            <w:tcW w:w="1134" w:type="dxa"/>
            <w:noWrap/>
            <w:vAlign w:val="center"/>
            <w:hideMark/>
          </w:tcPr>
          <w:p w:rsidR="00B5097B" w:rsidRPr="00461EB5" w:rsidRDefault="00B5097B" w:rsidP="00D831C2">
            <w:pPr>
              <w:widowControl/>
              <w:autoSpaceDE/>
              <w:spacing w:line="276" w:lineRule="auto"/>
              <w:ind w:firstLine="567"/>
              <w:rPr>
                <w:rFonts w:eastAsia="Calibri"/>
              </w:rPr>
            </w:pPr>
            <w:r w:rsidRPr="00461EB5">
              <w:rPr>
                <w:rFonts w:eastAsia="Calibri"/>
              </w:rPr>
              <w:t>1 м</w:t>
            </w:r>
          </w:p>
        </w:tc>
        <w:tc>
          <w:tcPr>
            <w:tcW w:w="1134" w:type="dxa"/>
            <w:noWrap/>
            <w:vAlign w:val="center"/>
            <w:hideMark/>
          </w:tcPr>
          <w:p w:rsidR="00B5097B" w:rsidRPr="00461EB5" w:rsidRDefault="00B5097B" w:rsidP="00D831C2">
            <w:pPr>
              <w:widowControl/>
              <w:autoSpaceDE/>
              <w:spacing w:line="276" w:lineRule="auto"/>
              <w:ind w:firstLine="567"/>
            </w:pPr>
            <w:r w:rsidRPr="00461EB5">
              <w:t>1</w:t>
            </w:r>
          </w:p>
        </w:tc>
        <w:tc>
          <w:tcPr>
            <w:tcW w:w="2722" w:type="dxa"/>
            <w:noWrap/>
            <w:vAlign w:val="center"/>
            <w:hideMark/>
          </w:tcPr>
          <w:p w:rsidR="00B5097B" w:rsidRPr="00461EB5" w:rsidRDefault="00B5097B" w:rsidP="00D831C2">
            <w:pPr>
              <w:widowControl/>
              <w:autoSpaceDE/>
              <w:spacing w:line="276" w:lineRule="auto"/>
              <w:ind w:firstLine="567"/>
            </w:pPr>
            <w:r w:rsidRPr="00461EB5">
              <w:t>120,366</w:t>
            </w:r>
          </w:p>
        </w:tc>
      </w:tr>
      <w:tr w:rsidR="00B5097B" w:rsidRPr="00461EB5" w:rsidTr="00830EC3">
        <w:trPr>
          <w:trHeight w:val="256"/>
        </w:trPr>
        <w:tc>
          <w:tcPr>
            <w:tcW w:w="5358" w:type="dxa"/>
            <w:noWrap/>
            <w:vAlign w:val="center"/>
            <w:hideMark/>
          </w:tcPr>
          <w:p w:rsidR="00B5097B" w:rsidRPr="00461EB5" w:rsidRDefault="00B5097B" w:rsidP="00D831C2">
            <w:pPr>
              <w:pStyle w:val="a6"/>
              <w:numPr>
                <w:ilvl w:val="0"/>
                <w:numId w:val="10"/>
              </w:numPr>
              <w:ind w:left="0" w:right="0" w:firstLine="567"/>
              <w:rPr>
                <w:rFonts w:ascii="Arial" w:hAnsi="Arial" w:cs="Arial"/>
                <w:sz w:val="24"/>
                <w:szCs w:val="24"/>
              </w:rPr>
            </w:pPr>
            <w:r w:rsidRPr="00461EB5">
              <w:rPr>
                <w:rFonts w:ascii="Arial" w:hAnsi="Arial" w:cs="Arial"/>
                <w:sz w:val="24"/>
                <w:szCs w:val="24"/>
              </w:rPr>
              <w:t>Установка бортовых камней бетонных при других видах покрытий</w:t>
            </w:r>
          </w:p>
        </w:tc>
        <w:tc>
          <w:tcPr>
            <w:tcW w:w="1134" w:type="dxa"/>
            <w:noWrap/>
            <w:vAlign w:val="center"/>
            <w:hideMark/>
          </w:tcPr>
          <w:p w:rsidR="00B5097B" w:rsidRPr="00461EB5" w:rsidRDefault="00B5097B" w:rsidP="00D831C2">
            <w:pPr>
              <w:widowControl/>
              <w:autoSpaceDE/>
              <w:spacing w:line="276" w:lineRule="auto"/>
              <w:ind w:firstLine="567"/>
            </w:pPr>
            <w:r w:rsidRPr="00461EB5">
              <w:t>1 м</w:t>
            </w:r>
          </w:p>
        </w:tc>
        <w:tc>
          <w:tcPr>
            <w:tcW w:w="1134" w:type="dxa"/>
            <w:noWrap/>
            <w:vAlign w:val="center"/>
            <w:hideMark/>
          </w:tcPr>
          <w:p w:rsidR="00B5097B" w:rsidRPr="00461EB5" w:rsidRDefault="00B5097B" w:rsidP="00D831C2">
            <w:pPr>
              <w:widowControl/>
              <w:autoSpaceDE/>
              <w:spacing w:line="276" w:lineRule="auto"/>
              <w:ind w:firstLine="567"/>
            </w:pPr>
            <w:r w:rsidRPr="00461EB5">
              <w:t>1</w:t>
            </w:r>
          </w:p>
        </w:tc>
        <w:tc>
          <w:tcPr>
            <w:tcW w:w="2722" w:type="dxa"/>
            <w:noWrap/>
            <w:vAlign w:val="center"/>
            <w:hideMark/>
          </w:tcPr>
          <w:p w:rsidR="00B5097B" w:rsidRPr="00461EB5" w:rsidRDefault="00B5097B" w:rsidP="00D831C2">
            <w:pPr>
              <w:widowControl/>
              <w:autoSpaceDE/>
              <w:spacing w:line="276" w:lineRule="auto"/>
              <w:ind w:firstLine="567"/>
            </w:pPr>
            <w:r w:rsidRPr="00461EB5">
              <w:t>334,689</w:t>
            </w:r>
          </w:p>
        </w:tc>
      </w:tr>
      <w:tr w:rsidR="00B5097B" w:rsidRPr="00461EB5" w:rsidTr="00830EC3">
        <w:trPr>
          <w:trHeight w:val="557"/>
        </w:trPr>
        <w:tc>
          <w:tcPr>
            <w:tcW w:w="5358" w:type="dxa"/>
            <w:vAlign w:val="center"/>
            <w:hideMark/>
          </w:tcPr>
          <w:p w:rsidR="00B5097B" w:rsidRPr="00461EB5" w:rsidRDefault="00B5097B" w:rsidP="00D831C2">
            <w:pPr>
              <w:pStyle w:val="a6"/>
              <w:numPr>
                <w:ilvl w:val="0"/>
                <w:numId w:val="10"/>
              </w:numPr>
              <w:ind w:left="0" w:right="0" w:firstLine="567"/>
              <w:rPr>
                <w:rFonts w:ascii="Arial" w:hAnsi="Arial" w:cs="Arial"/>
                <w:sz w:val="24"/>
                <w:szCs w:val="24"/>
              </w:rPr>
            </w:pPr>
            <w:r w:rsidRPr="00461EB5">
              <w:rPr>
                <w:rFonts w:ascii="Arial" w:hAnsi="Arial" w:cs="Arial"/>
                <w:sz w:val="24"/>
                <w:szCs w:val="24"/>
              </w:rPr>
              <w:t xml:space="preserve">Устройство оснований из песчано-гравийных или щебеночно-песчаных смесей </w:t>
            </w:r>
          </w:p>
        </w:tc>
        <w:tc>
          <w:tcPr>
            <w:tcW w:w="1134" w:type="dxa"/>
            <w:noWrap/>
            <w:vAlign w:val="center"/>
            <w:hideMark/>
          </w:tcPr>
          <w:p w:rsidR="00B5097B" w:rsidRPr="00461EB5" w:rsidRDefault="00B5097B" w:rsidP="00D831C2">
            <w:pPr>
              <w:widowControl/>
              <w:autoSpaceDE/>
              <w:spacing w:line="276" w:lineRule="auto"/>
              <w:ind w:firstLine="567"/>
              <w:rPr>
                <w:rFonts w:eastAsia="Calibri"/>
              </w:rPr>
            </w:pPr>
            <w:r w:rsidRPr="00461EB5">
              <w:rPr>
                <w:rFonts w:eastAsia="Calibri"/>
              </w:rPr>
              <w:t>м</w:t>
            </w:r>
            <w:r w:rsidRPr="00461EB5">
              <w:rPr>
                <w:rFonts w:eastAsia="Calibri"/>
                <w:vertAlign w:val="superscript"/>
              </w:rPr>
              <w:t>2</w:t>
            </w:r>
          </w:p>
        </w:tc>
        <w:tc>
          <w:tcPr>
            <w:tcW w:w="1134" w:type="dxa"/>
            <w:noWrap/>
            <w:vAlign w:val="center"/>
            <w:hideMark/>
          </w:tcPr>
          <w:p w:rsidR="00B5097B" w:rsidRPr="00461EB5" w:rsidRDefault="00B5097B" w:rsidP="00D831C2">
            <w:pPr>
              <w:widowControl/>
              <w:autoSpaceDE/>
              <w:spacing w:line="276" w:lineRule="auto"/>
              <w:ind w:firstLine="567"/>
            </w:pPr>
            <w:r w:rsidRPr="00461EB5">
              <w:t>1</w:t>
            </w:r>
          </w:p>
        </w:tc>
        <w:tc>
          <w:tcPr>
            <w:tcW w:w="2722" w:type="dxa"/>
            <w:noWrap/>
            <w:vAlign w:val="center"/>
            <w:hideMark/>
          </w:tcPr>
          <w:p w:rsidR="00B5097B" w:rsidRPr="00461EB5" w:rsidRDefault="00B5097B" w:rsidP="00D831C2">
            <w:pPr>
              <w:widowControl/>
              <w:autoSpaceDE/>
              <w:spacing w:line="276" w:lineRule="auto"/>
              <w:ind w:firstLine="567"/>
            </w:pPr>
            <w:r w:rsidRPr="00461EB5">
              <w:t>16,108</w:t>
            </w:r>
          </w:p>
        </w:tc>
      </w:tr>
      <w:tr w:rsidR="00B5097B" w:rsidRPr="00461EB5" w:rsidTr="00830EC3">
        <w:trPr>
          <w:trHeight w:val="256"/>
        </w:trPr>
        <w:tc>
          <w:tcPr>
            <w:tcW w:w="5358" w:type="dxa"/>
            <w:noWrap/>
            <w:vAlign w:val="center"/>
            <w:hideMark/>
          </w:tcPr>
          <w:p w:rsidR="00B5097B" w:rsidRPr="00461EB5" w:rsidRDefault="000B1E7A" w:rsidP="00D831C2">
            <w:pPr>
              <w:pStyle w:val="a6"/>
              <w:numPr>
                <w:ilvl w:val="0"/>
                <w:numId w:val="10"/>
              </w:numPr>
              <w:ind w:left="0" w:right="0" w:firstLine="567"/>
              <w:rPr>
                <w:rFonts w:ascii="Arial" w:hAnsi="Arial" w:cs="Arial"/>
                <w:sz w:val="24"/>
                <w:szCs w:val="24"/>
              </w:rPr>
            </w:pPr>
            <w:r>
              <w:rPr>
                <w:rFonts w:ascii="Arial" w:hAnsi="Arial" w:cs="Arial"/>
                <w:sz w:val="24"/>
                <w:szCs w:val="24"/>
              </w:rPr>
              <w:t xml:space="preserve">Перевозка </w:t>
            </w:r>
            <w:r w:rsidR="00B5097B" w:rsidRPr="00461EB5">
              <w:rPr>
                <w:rFonts w:ascii="Arial" w:hAnsi="Arial" w:cs="Arial"/>
                <w:sz w:val="24"/>
                <w:szCs w:val="24"/>
              </w:rPr>
              <w:t>щебня автомобилями</w:t>
            </w:r>
            <w:r w:rsidR="00B5097B" w:rsidRPr="00461EB5">
              <w:rPr>
                <w:rFonts w:ascii="Arial" w:hAnsi="Arial" w:cs="Arial"/>
                <w:color w:val="000000"/>
                <w:sz w:val="24"/>
                <w:szCs w:val="24"/>
              </w:rPr>
              <w:t>–</w:t>
            </w:r>
            <w:r w:rsidR="00B5097B" w:rsidRPr="00461EB5">
              <w:rPr>
                <w:rFonts w:ascii="Arial" w:hAnsi="Arial" w:cs="Arial"/>
                <w:sz w:val="24"/>
                <w:szCs w:val="24"/>
              </w:rPr>
              <w:t>самосвалами грузоподъемностью 10 т</w:t>
            </w:r>
          </w:p>
        </w:tc>
        <w:tc>
          <w:tcPr>
            <w:tcW w:w="1134" w:type="dxa"/>
            <w:noWrap/>
            <w:vAlign w:val="center"/>
            <w:hideMark/>
          </w:tcPr>
          <w:p w:rsidR="00B5097B" w:rsidRPr="00461EB5" w:rsidRDefault="000B1E7A" w:rsidP="00D831C2">
            <w:pPr>
              <w:widowControl/>
              <w:autoSpaceDE/>
              <w:spacing w:line="276" w:lineRule="auto"/>
              <w:ind w:firstLine="567"/>
            </w:pPr>
            <w:r>
              <w:t>1</w:t>
            </w:r>
            <w:r w:rsidR="00B5097B" w:rsidRPr="00461EB5">
              <w:t>т груза</w:t>
            </w:r>
          </w:p>
        </w:tc>
        <w:tc>
          <w:tcPr>
            <w:tcW w:w="1134" w:type="dxa"/>
            <w:noWrap/>
            <w:vAlign w:val="center"/>
            <w:hideMark/>
          </w:tcPr>
          <w:p w:rsidR="00B5097B" w:rsidRPr="00461EB5" w:rsidRDefault="00B5097B" w:rsidP="00D831C2">
            <w:pPr>
              <w:widowControl/>
              <w:autoSpaceDE/>
              <w:spacing w:line="276" w:lineRule="auto"/>
              <w:ind w:firstLine="567"/>
            </w:pPr>
            <w:r w:rsidRPr="00461EB5">
              <w:t>1</w:t>
            </w:r>
          </w:p>
        </w:tc>
        <w:tc>
          <w:tcPr>
            <w:tcW w:w="2722" w:type="dxa"/>
            <w:noWrap/>
            <w:vAlign w:val="center"/>
            <w:hideMark/>
          </w:tcPr>
          <w:p w:rsidR="00B5097B" w:rsidRPr="00461EB5" w:rsidRDefault="00B5097B" w:rsidP="00D831C2">
            <w:pPr>
              <w:widowControl/>
              <w:autoSpaceDE/>
              <w:spacing w:line="276" w:lineRule="auto"/>
              <w:ind w:firstLine="567"/>
            </w:pPr>
            <w:r w:rsidRPr="00461EB5">
              <w:t>255,9</w:t>
            </w:r>
          </w:p>
        </w:tc>
      </w:tr>
      <w:tr w:rsidR="00B5097B" w:rsidRPr="00461EB5" w:rsidTr="00830EC3">
        <w:trPr>
          <w:trHeight w:val="752"/>
        </w:trPr>
        <w:tc>
          <w:tcPr>
            <w:tcW w:w="5358" w:type="dxa"/>
            <w:vAlign w:val="center"/>
            <w:hideMark/>
          </w:tcPr>
          <w:p w:rsidR="00B5097B" w:rsidRPr="00461EB5" w:rsidRDefault="00B5097B" w:rsidP="00D831C2">
            <w:pPr>
              <w:pStyle w:val="a6"/>
              <w:numPr>
                <w:ilvl w:val="0"/>
                <w:numId w:val="10"/>
              </w:numPr>
              <w:ind w:left="0" w:right="0" w:firstLine="567"/>
              <w:rPr>
                <w:rFonts w:ascii="Arial" w:hAnsi="Arial" w:cs="Arial"/>
                <w:sz w:val="24"/>
                <w:szCs w:val="24"/>
              </w:rPr>
            </w:pPr>
            <w:r w:rsidRPr="00461EB5">
              <w:rPr>
                <w:rFonts w:ascii="Arial" w:hAnsi="Arial" w:cs="Arial"/>
                <w:sz w:val="24"/>
                <w:szCs w:val="24"/>
              </w:rPr>
              <w:t xml:space="preserve">Устройство покрытия толщиной 4 см из горячих асфальтобетонных смесей плотных крупнозернистых типа АБ </w:t>
            </w:r>
          </w:p>
        </w:tc>
        <w:tc>
          <w:tcPr>
            <w:tcW w:w="1134" w:type="dxa"/>
            <w:noWrap/>
            <w:vAlign w:val="center"/>
            <w:hideMark/>
          </w:tcPr>
          <w:p w:rsidR="00B5097B" w:rsidRPr="00461EB5" w:rsidRDefault="00B5097B" w:rsidP="00D831C2">
            <w:pPr>
              <w:widowControl/>
              <w:autoSpaceDE/>
              <w:spacing w:line="276" w:lineRule="auto"/>
              <w:ind w:firstLine="567"/>
            </w:pPr>
            <w:r w:rsidRPr="00461EB5">
              <w:t>м</w:t>
            </w:r>
            <w:r w:rsidRPr="00461EB5">
              <w:rPr>
                <w:vertAlign w:val="superscript"/>
              </w:rPr>
              <w:t>2</w:t>
            </w:r>
          </w:p>
        </w:tc>
        <w:tc>
          <w:tcPr>
            <w:tcW w:w="1134" w:type="dxa"/>
            <w:noWrap/>
            <w:vAlign w:val="center"/>
            <w:hideMark/>
          </w:tcPr>
          <w:p w:rsidR="00B5097B" w:rsidRPr="00461EB5" w:rsidRDefault="00B5097B" w:rsidP="00D831C2">
            <w:pPr>
              <w:widowControl/>
              <w:autoSpaceDE/>
              <w:spacing w:line="276" w:lineRule="auto"/>
              <w:ind w:firstLine="567"/>
            </w:pPr>
            <w:r w:rsidRPr="00461EB5">
              <w:t>1</w:t>
            </w:r>
          </w:p>
        </w:tc>
        <w:tc>
          <w:tcPr>
            <w:tcW w:w="2722" w:type="dxa"/>
            <w:noWrap/>
            <w:vAlign w:val="center"/>
            <w:hideMark/>
          </w:tcPr>
          <w:p w:rsidR="00B5097B" w:rsidRPr="00461EB5" w:rsidRDefault="00B5097B" w:rsidP="00D831C2">
            <w:pPr>
              <w:widowControl/>
              <w:autoSpaceDE/>
              <w:spacing w:line="276" w:lineRule="auto"/>
              <w:ind w:firstLine="567"/>
            </w:pPr>
            <w:r w:rsidRPr="00461EB5">
              <w:t>22,7</w:t>
            </w:r>
          </w:p>
        </w:tc>
      </w:tr>
      <w:tr w:rsidR="00B5097B" w:rsidRPr="00461EB5" w:rsidTr="00830EC3">
        <w:trPr>
          <w:trHeight w:val="858"/>
        </w:trPr>
        <w:tc>
          <w:tcPr>
            <w:tcW w:w="5358" w:type="dxa"/>
            <w:vAlign w:val="center"/>
            <w:hideMark/>
          </w:tcPr>
          <w:p w:rsidR="00B5097B" w:rsidRPr="00461EB5" w:rsidRDefault="00B5097B" w:rsidP="00D831C2">
            <w:pPr>
              <w:pStyle w:val="a6"/>
              <w:numPr>
                <w:ilvl w:val="0"/>
                <w:numId w:val="10"/>
              </w:numPr>
              <w:ind w:left="0" w:right="0" w:firstLine="567"/>
              <w:rPr>
                <w:rFonts w:ascii="Arial" w:hAnsi="Arial" w:cs="Arial"/>
                <w:sz w:val="24"/>
                <w:szCs w:val="24"/>
              </w:rPr>
            </w:pPr>
            <w:r w:rsidRPr="00461EB5">
              <w:rPr>
                <w:rFonts w:ascii="Arial" w:hAnsi="Arial" w:cs="Arial"/>
                <w:sz w:val="24"/>
                <w:szCs w:val="24"/>
              </w:rPr>
              <w:t>Перевозка асфальтобетонной смеси автомобилями</w:t>
            </w:r>
            <w:r w:rsidRPr="00461EB5">
              <w:rPr>
                <w:rFonts w:ascii="Arial" w:hAnsi="Arial" w:cs="Arial"/>
                <w:color w:val="000000"/>
                <w:sz w:val="24"/>
                <w:szCs w:val="24"/>
              </w:rPr>
              <w:t>–</w:t>
            </w:r>
            <w:r w:rsidRPr="00461EB5">
              <w:rPr>
                <w:rFonts w:ascii="Arial" w:hAnsi="Arial" w:cs="Arial"/>
                <w:sz w:val="24"/>
                <w:szCs w:val="24"/>
              </w:rPr>
              <w:t>самосвалами грузоподъемностью 10 т</w:t>
            </w:r>
          </w:p>
        </w:tc>
        <w:tc>
          <w:tcPr>
            <w:tcW w:w="1134" w:type="dxa"/>
            <w:noWrap/>
            <w:vAlign w:val="center"/>
            <w:hideMark/>
          </w:tcPr>
          <w:p w:rsidR="00B5097B" w:rsidRPr="00461EB5" w:rsidRDefault="00B5097B" w:rsidP="00D831C2">
            <w:pPr>
              <w:widowControl/>
              <w:autoSpaceDE/>
              <w:spacing w:line="276" w:lineRule="auto"/>
              <w:ind w:firstLine="567"/>
            </w:pPr>
            <w:r w:rsidRPr="00461EB5">
              <w:t>1т</w:t>
            </w:r>
          </w:p>
        </w:tc>
        <w:tc>
          <w:tcPr>
            <w:tcW w:w="1134" w:type="dxa"/>
            <w:noWrap/>
            <w:vAlign w:val="center"/>
            <w:hideMark/>
          </w:tcPr>
          <w:p w:rsidR="00B5097B" w:rsidRPr="00461EB5" w:rsidRDefault="00B5097B" w:rsidP="00D831C2">
            <w:pPr>
              <w:widowControl/>
              <w:autoSpaceDE/>
              <w:spacing w:line="276" w:lineRule="auto"/>
              <w:ind w:firstLine="567"/>
            </w:pPr>
            <w:r w:rsidRPr="00461EB5">
              <w:t>1</w:t>
            </w:r>
          </w:p>
        </w:tc>
        <w:tc>
          <w:tcPr>
            <w:tcW w:w="2722" w:type="dxa"/>
            <w:noWrap/>
            <w:vAlign w:val="center"/>
            <w:hideMark/>
          </w:tcPr>
          <w:p w:rsidR="00B5097B" w:rsidRPr="00461EB5" w:rsidRDefault="00B5097B" w:rsidP="00D831C2">
            <w:pPr>
              <w:widowControl/>
              <w:autoSpaceDE/>
              <w:spacing w:line="276" w:lineRule="auto"/>
              <w:ind w:firstLine="567"/>
            </w:pPr>
            <w:r w:rsidRPr="00461EB5">
              <w:t>255,325</w:t>
            </w:r>
          </w:p>
        </w:tc>
      </w:tr>
    </w:tbl>
    <w:p w:rsidR="00932BA1" w:rsidRPr="00461EB5" w:rsidRDefault="00932BA1" w:rsidP="00D831C2">
      <w:pPr>
        <w:spacing w:line="276" w:lineRule="auto"/>
        <w:ind w:firstLine="567"/>
      </w:pPr>
    </w:p>
    <w:p w:rsidR="00932BA1" w:rsidRPr="00461EB5" w:rsidRDefault="00932BA1" w:rsidP="00D831C2">
      <w:pPr>
        <w:spacing w:line="276" w:lineRule="auto"/>
        <w:ind w:firstLine="567"/>
      </w:pPr>
    </w:p>
    <w:p w:rsidR="002548F6" w:rsidRPr="00461EB5" w:rsidRDefault="002548F6" w:rsidP="00830EC3">
      <w:pPr>
        <w:pStyle w:val="af0"/>
        <w:tabs>
          <w:tab w:val="clear" w:pos="0"/>
          <w:tab w:val="left" w:pos="-5387"/>
        </w:tabs>
        <w:spacing w:line="276" w:lineRule="auto"/>
        <w:ind w:right="0"/>
        <w:jc w:val="right"/>
        <w:rPr>
          <w:rFonts w:ascii="Arial" w:hAnsi="Arial" w:cs="Arial"/>
          <w:sz w:val="24"/>
          <w:szCs w:val="24"/>
        </w:rPr>
      </w:pPr>
    </w:p>
    <w:p w:rsidR="00F52F09" w:rsidRPr="00461EB5" w:rsidRDefault="00F52F09" w:rsidP="00830EC3">
      <w:pPr>
        <w:pStyle w:val="af0"/>
        <w:tabs>
          <w:tab w:val="clear" w:pos="0"/>
          <w:tab w:val="left" w:pos="-5387"/>
        </w:tabs>
        <w:spacing w:line="276" w:lineRule="auto"/>
        <w:ind w:right="0" w:firstLine="567"/>
        <w:jc w:val="right"/>
        <w:rPr>
          <w:rFonts w:ascii="Arial" w:hAnsi="Arial" w:cs="Arial"/>
          <w:sz w:val="24"/>
          <w:szCs w:val="24"/>
        </w:rPr>
      </w:pPr>
      <w:r w:rsidRPr="00461EB5">
        <w:rPr>
          <w:rFonts w:ascii="Arial" w:hAnsi="Arial" w:cs="Arial"/>
          <w:sz w:val="24"/>
          <w:szCs w:val="24"/>
        </w:rPr>
        <w:t>ПРИЛОЖЕНИЕ 6</w:t>
      </w:r>
    </w:p>
    <w:p w:rsidR="00F52F09" w:rsidRPr="00461EB5" w:rsidRDefault="00F52F09" w:rsidP="00830EC3">
      <w:pPr>
        <w:pStyle w:val="af0"/>
        <w:tabs>
          <w:tab w:val="clear" w:pos="0"/>
          <w:tab w:val="left" w:pos="-5387"/>
        </w:tabs>
        <w:spacing w:line="276" w:lineRule="auto"/>
        <w:ind w:right="0" w:firstLine="567"/>
        <w:jc w:val="right"/>
        <w:rPr>
          <w:rFonts w:ascii="Arial" w:hAnsi="Arial" w:cs="Arial"/>
          <w:sz w:val="24"/>
          <w:szCs w:val="24"/>
        </w:rPr>
      </w:pPr>
      <w:r w:rsidRPr="00461EB5">
        <w:rPr>
          <w:rFonts w:ascii="Arial" w:hAnsi="Arial" w:cs="Arial"/>
          <w:sz w:val="24"/>
          <w:szCs w:val="24"/>
        </w:rPr>
        <w:t xml:space="preserve">к муниципальной программе </w:t>
      </w:r>
    </w:p>
    <w:p w:rsidR="00F52F09" w:rsidRPr="00461EB5" w:rsidRDefault="00F52F09" w:rsidP="00830EC3">
      <w:pPr>
        <w:pStyle w:val="af0"/>
        <w:tabs>
          <w:tab w:val="clear" w:pos="0"/>
          <w:tab w:val="left" w:pos="-5387"/>
        </w:tabs>
        <w:spacing w:line="276" w:lineRule="auto"/>
        <w:ind w:right="0" w:firstLine="567"/>
        <w:jc w:val="right"/>
        <w:rPr>
          <w:rFonts w:ascii="Arial" w:hAnsi="Arial" w:cs="Arial"/>
          <w:sz w:val="24"/>
          <w:szCs w:val="24"/>
        </w:rPr>
      </w:pPr>
      <w:r w:rsidRPr="00461EB5">
        <w:rPr>
          <w:rFonts w:ascii="Arial" w:hAnsi="Arial" w:cs="Arial"/>
          <w:sz w:val="24"/>
          <w:szCs w:val="24"/>
        </w:rPr>
        <w:t xml:space="preserve">«Формирование современной </w:t>
      </w:r>
    </w:p>
    <w:p w:rsidR="00F52F09" w:rsidRPr="00461EB5" w:rsidRDefault="00D73C1B" w:rsidP="00830EC3">
      <w:pPr>
        <w:pStyle w:val="af0"/>
        <w:tabs>
          <w:tab w:val="clear" w:pos="0"/>
          <w:tab w:val="left" w:pos="-5387"/>
        </w:tabs>
        <w:spacing w:line="276" w:lineRule="auto"/>
        <w:ind w:right="0" w:firstLine="567"/>
        <w:jc w:val="right"/>
        <w:rPr>
          <w:rFonts w:ascii="Arial" w:hAnsi="Arial" w:cs="Arial"/>
          <w:sz w:val="24"/>
          <w:szCs w:val="24"/>
        </w:rPr>
      </w:pPr>
      <w:r>
        <w:rPr>
          <w:rFonts w:ascii="Arial" w:hAnsi="Arial" w:cs="Arial"/>
          <w:sz w:val="24"/>
          <w:szCs w:val="24"/>
        </w:rPr>
        <w:t>городской среды</w:t>
      </w:r>
      <w:r w:rsidR="00F52F09" w:rsidRPr="00461EB5">
        <w:rPr>
          <w:rFonts w:ascii="Arial" w:hAnsi="Arial" w:cs="Arial"/>
          <w:sz w:val="24"/>
          <w:szCs w:val="24"/>
        </w:rPr>
        <w:t xml:space="preserve"> на </w:t>
      </w:r>
      <w:r w:rsidR="00EB321F">
        <w:rPr>
          <w:rFonts w:ascii="Arial" w:hAnsi="Arial" w:cs="Arial"/>
          <w:sz w:val="24"/>
          <w:szCs w:val="24"/>
        </w:rPr>
        <w:t>2018-2022 гг</w:t>
      </w:r>
      <w:r w:rsidR="00BE4615" w:rsidRPr="00461EB5">
        <w:rPr>
          <w:rFonts w:ascii="Arial" w:hAnsi="Arial" w:cs="Arial"/>
          <w:sz w:val="24"/>
          <w:szCs w:val="24"/>
        </w:rPr>
        <w:t>.</w:t>
      </w:r>
      <w:r>
        <w:rPr>
          <w:rFonts w:ascii="Arial" w:hAnsi="Arial" w:cs="Arial"/>
          <w:sz w:val="24"/>
          <w:szCs w:val="24"/>
        </w:rPr>
        <w:t>»</w:t>
      </w:r>
    </w:p>
    <w:p w:rsidR="00932BA1" w:rsidRPr="00461EB5" w:rsidRDefault="00932BA1" w:rsidP="00830EC3">
      <w:pPr>
        <w:spacing w:line="276" w:lineRule="auto"/>
        <w:ind w:firstLine="0"/>
      </w:pPr>
    </w:p>
    <w:p w:rsidR="00932BA1" w:rsidRPr="00461EB5" w:rsidRDefault="00932BA1" w:rsidP="00830EC3">
      <w:pPr>
        <w:spacing w:line="276" w:lineRule="auto"/>
        <w:ind w:firstLine="567"/>
        <w:jc w:val="center"/>
        <w:rPr>
          <w:b/>
        </w:rPr>
      </w:pPr>
      <w:r w:rsidRPr="00461EB5">
        <w:rPr>
          <w:b/>
        </w:rPr>
        <w:t>Единичные расценки на освещение дворовых территорий</w:t>
      </w:r>
    </w:p>
    <w:p w:rsidR="00932BA1" w:rsidRPr="00461EB5" w:rsidRDefault="00932BA1" w:rsidP="00D831C2">
      <w:pPr>
        <w:spacing w:line="276" w:lineRule="auto"/>
        <w:ind w:firstLine="567"/>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3"/>
        <w:gridCol w:w="1990"/>
        <w:gridCol w:w="2808"/>
      </w:tblGrid>
      <w:tr w:rsidR="00BC5A41" w:rsidRPr="00461EB5" w:rsidTr="00830EC3">
        <w:trPr>
          <w:trHeight w:val="501"/>
        </w:trPr>
        <w:tc>
          <w:tcPr>
            <w:tcW w:w="5403"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Вид работы</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11B38" w:rsidP="00D831C2">
            <w:pPr>
              <w:spacing w:line="276" w:lineRule="auto"/>
              <w:ind w:firstLine="567"/>
            </w:pPr>
            <w:r w:rsidRPr="00461EB5">
              <w:t>Единица</w:t>
            </w:r>
          </w:p>
          <w:p w:rsidR="00BC5A41" w:rsidRPr="00461EB5" w:rsidRDefault="00BC5A41" w:rsidP="00D831C2">
            <w:pPr>
              <w:spacing w:line="276" w:lineRule="auto"/>
              <w:ind w:firstLine="567"/>
            </w:pPr>
            <w:r w:rsidRPr="00461EB5">
              <w:t>измерения</w:t>
            </w:r>
          </w:p>
        </w:tc>
        <w:tc>
          <w:tcPr>
            <w:tcW w:w="2808"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830EC3">
            <w:pPr>
              <w:spacing w:line="276" w:lineRule="auto"/>
              <w:ind w:firstLine="0"/>
            </w:pPr>
            <w:r w:rsidRPr="00461EB5">
              <w:t>Стоимость с НДС, руб.</w:t>
            </w:r>
          </w:p>
        </w:tc>
      </w:tr>
      <w:tr w:rsidR="00BC5A41" w:rsidRPr="00461EB5" w:rsidTr="00830EC3">
        <w:trPr>
          <w:trHeight w:val="253"/>
        </w:trPr>
        <w:tc>
          <w:tcPr>
            <w:tcW w:w="5403" w:type="dxa"/>
            <w:tcBorders>
              <w:top w:val="single" w:sz="4" w:space="0" w:color="auto"/>
              <w:left w:val="single" w:sz="4" w:space="0" w:color="auto"/>
              <w:bottom w:val="single" w:sz="4" w:space="0" w:color="auto"/>
              <w:right w:val="single" w:sz="4" w:space="0" w:color="auto"/>
            </w:tcBorders>
            <w:hideMark/>
          </w:tcPr>
          <w:p w:rsidR="00BC5A41" w:rsidRPr="00461EB5" w:rsidRDefault="00BC5A41" w:rsidP="00D831C2">
            <w:pPr>
              <w:spacing w:line="276" w:lineRule="auto"/>
              <w:ind w:firstLine="567"/>
              <w:rPr>
                <w:b/>
                <w:i/>
              </w:rPr>
            </w:pPr>
            <w:r w:rsidRPr="00461EB5">
              <w:rPr>
                <w:b/>
                <w:i/>
              </w:rPr>
              <w:lastRenderedPageBreak/>
              <w:t>Работа</w:t>
            </w:r>
          </w:p>
        </w:tc>
        <w:tc>
          <w:tcPr>
            <w:tcW w:w="1990" w:type="dxa"/>
            <w:tcBorders>
              <w:top w:val="single" w:sz="4" w:space="0" w:color="auto"/>
              <w:left w:val="single" w:sz="4" w:space="0" w:color="auto"/>
              <w:bottom w:val="single" w:sz="4" w:space="0" w:color="auto"/>
              <w:right w:val="single" w:sz="4" w:space="0" w:color="auto"/>
            </w:tcBorders>
            <w:vAlign w:val="center"/>
          </w:tcPr>
          <w:p w:rsidR="00BC5A41" w:rsidRPr="00461EB5" w:rsidRDefault="00BC5A41" w:rsidP="00D831C2">
            <w:pPr>
              <w:spacing w:line="276" w:lineRule="auto"/>
              <w:ind w:firstLine="567"/>
              <w:rPr>
                <w:b/>
              </w:rPr>
            </w:pPr>
          </w:p>
        </w:tc>
        <w:tc>
          <w:tcPr>
            <w:tcW w:w="2808" w:type="dxa"/>
            <w:tcBorders>
              <w:top w:val="single" w:sz="4" w:space="0" w:color="auto"/>
              <w:left w:val="single" w:sz="4" w:space="0" w:color="auto"/>
              <w:bottom w:val="single" w:sz="4" w:space="0" w:color="auto"/>
              <w:right w:val="single" w:sz="4" w:space="0" w:color="auto"/>
            </w:tcBorders>
          </w:tcPr>
          <w:p w:rsidR="00BC5A41" w:rsidRPr="00461EB5" w:rsidRDefault="00BC5A41" w:rsidP="00D831C2">
            <w:pPr>
              <w:spacing w:line="276" w:lineRule="auto"/>
              <w:ind w:firstLine="567"/>
              <w:rPr>
                <w:b/>
              </w:rPr>
            </w:pPr>
          </w:p>
        </w:tc>
      </w:tr>
      <w:tr w:rsidR="00BC5A41" w:rsidRPr="00461EB5" w:rsidTr="00830EC3">
        <w:trPr>
          <w:trHeight w:val="501"/>
        </w:trPr>
        <w:tc>
          <w:tcPr>
            <w:tcW w:w="5403"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830EC3">
            <w:pPr>
              <w:pStyle w:val="a6"/>
              <w:ind w:left="567" w:right="0" w:firstLine="0"/>
              <w:rPr>
                <w:rFonts w:ascii="Arial" w:hAnsi="Arial" w:cs="Arial"/>
                <w:sz w:val="24"/>
                <w:szCs w:val="24"/>
              </w:rPr>
            </w:pPr>
            <w:r w:rsidRPr="00461EB5">
              <w:rPr>
                <w:rFonts w:ascii="Arial" w:hAnsi="Arial" w:cs="Arial"/>
                <w:sz w:val="24"/>
                <w:szCs w:val="24"/>
              </w:rPr>
              <w:t>Прокладка провода по фасаду здания</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м</w:t>
            </w:r>
          </w:p>
        </w:tc>
        <w:tc>
          <w:tcPr>
            <w:tcW w:w="2808" w:type="dxa"/>
            <w:tcBorders>
              <w:top w:val="single" w:sz="4" w:space="0" w:color="auto"/>
              <w:left w:val="single" w:sz="4" w:space="0" w:color="auto"/>
              <w:bottom w:val="single" w:sz="4" w:space="0" w:color="auto"/>
              <w:right w:val="single" w:sz="4" w:space="0" w:color="auto"/>
            </w:tcBorders>
            <w:hideMark/>
          </w:tcPr>
          <w:p w:rsidR="00BC5A41" w:rsidRPr="00461EB5" w:rsidRDefault="00BC5A41" w:rsidP="00D831C2">
            <w:pPr>
              <w:spacing w:line="276" w:lineRule="auto"/>
              <w:ind w:firstLine="567"/>
            </w:pPr>
            <w:r w:rsidRPr="00461EB5">
              <w:t>101</w:t>
            </w:r>
          </w:p>
        </w:tc>
      </w:tr>
      <w:tr w:rsidR="00BC5A41" w:rsidRPr="00461EB5" w:rsidTr="00830EC3">
        <w:trPr>
          <w:trHeight w:val="253"/>
        </w:trPr>
        <w:tc>
          <w:tcPr>
            <w:tcW w:w="5403" w:type="dxa"/>
            <w:tcBorders>
              <w:top w:val="single" w:sz="4" w:space="0" w:color="auto"/>
              <w:left w:val="single" w:sz="4" w:space="0" w:color="auto"/>
              <w:bottom w:val="single" w:sz="4" w:space="0" w:color="auto"/>
              <w:right w:val="single" w:sz="4" w:space="0" w:color="auto"/>
            </w:tcBorders>
            <w:hideMark/>
          </w:tcPr>
          <w:p w:rsidR="00BC5A41" w:rsidRPr="00461EB5" w:rsidRDefault="00BC5A41" w:rsidP="00830EC3">
            <w:pPr>
              <w:pStyle w:val="a6"/>
              <w:ind w:left="567" w:right="0" w:firstLine="0"/>
              <w:rPr>
                <w:rFonts w:ascii="Arial" w:hAnsi="Arial" w:cs="Arial"/>
                <w:sz w:val="24"/>
                <w:szCs w:val="24"/>
              </w:rPr>
            </w:pPr>
            <w:r w:rsidRPr="00461EB5">
              <w:rPr>
                <w:rFonts w:ascii="Arial" w:hAnsi="Arial" w:cs="Arial"/>
                <w:sz w:val="24"/>
                <w:szCs w:val="24"/>
              </w:rPr>
              <w:t xml:space="preserve">Установка кронштейна </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шт</w:t>
            </w:r>
            <w:r w:rsidR="00B11B38" w:rsidRPr="00461EB5">
              <w:t>.</w:t>
            </w:r>
          </w:p>
        </w:tc>
        <w:tc>
          <w:tcPr>
            <w:tcW w:w="2808" w:type="dxa"/>
            <w:tcBorders>
              <w:top w:val="single" w:sz="4" w:space="0" w:color="auto"/>
              <w:left w:val="single" w:sz="4" w:space="0" w:color="auto"/>
              <w:bottom w:val="single" w:sz="4" w:space="0" w:color="auto"/>
              <w:right w:val="single" w:sz="4" w:space="0" w:color="auto"/>
            </w:tcBorders>
            <w:hideMark/>
          </w:tcPr>
          <w:p w:rsidR="00BC5A41" w:rsidRPr="00461EB5" w:rsidRDefault="00BC5A41" w:rsidP="00D831C2">
            <w:pPr>
              <w:spacing w:line="276" w:lineRule="auto"/>
              <w:ind w:firstLine="567"/>
            </w:pPr>
            <w:r w:rsidRPr="00461EB5">
              <w:t>2 352</w:t>
            </w:r>
          </w:p>
        </w:tc>
      </w:tr>
      <w:tr w:rsidR="00BC5A41" w:rsidRPr="00461EB5" w:rsidTr="00830EC3">
        <w:trPr>
          <w:trHeight w:val="253"/>
        </w:trPr>
        <w:tc>
          <w:tcPr>
            <w:tcW w:w="5403" w:type="dxa"/>
            <w:tcBorders>
              <w:top w:val="single" w:sz="4" w:space="0" w:color="auto"/>
              <w:left w:val="single" w:sz="4" w:space="0" w:color="auto"/>
              <w:bottom w:val="single" w:sz="4" w:space="0" w:color="auto"/>
              <w:right w:val="single" w:sz="4" w:space="0" w:color="auto"/>
            </w:tcBorders>
            <w:hideMark/>
          </w:tcPr>
          <w:p w:rsidR="00BC5A41" w:rsidRPr="00461EB5" w:rsidRDefault="00BC5A41" w:rsidP="00830EC3">
            <w:pPr>
              <w:pStyle w:val="a6"/>
              <w:ind w:left="567" w:right="0" w:firstLine="0"/>
              <w:rPr>
                <w:rFonts w:ascii="Arial" w:hAnsi="Arial" w:cs="Arial"/>
                <w:sz w:val="24"/>
                <w:szCs w:val="24"/>
              </w:rPr>
            </w:pPr>
            <w:r w:rsidRPr="00461EB5">
              <w:rPr>
                <w:rFonts w:ascii="Arial" w:hAnsi="Arial" w:cs="Arial"/>
                <w:sz w:val="24"/>
                <w:szCs w:val="24"/>
              </w:rPr>
              <w:t>Установка светильника</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шт</w:t>
            </w:r>
            <w:r w:rsidR="00B11B38" w:rsidRPr="00461EB5">
              <w:t>.</w:t>
            </w:r>
          </w:p>
        </w:tc>
        <w:tc>
          <w:tcPr>
            <w:tcW w:w="2808" w:type="dxa"/>
            <w:tcBorders>
              <w:top w:val="single" w:sz="4" w:space="0" w:color="auto"/>
              <w:left w:val="single" w:sz="4" w:space="0" w:color="auto"/>
              <w:bottom w:val="single" w:sz="4" w:space="0" w:color="auto"/>
              <w:right w:val="single" w:sz="4" w:space="0" w:color="auto"/>
            </w:tcBorders>
            <w:hideMark/>
          </w:tcPr>
          <w:p w:rsidR="00BC5A41" w:rsidRPr="00461EB5" w:rsidRDefault="00BC5A41" w:rsidP="00D831C2">
            <w:pPr>
              <w:spacing w:line="276" w:lineRule="auto"/>
              <w:ind w:firstLine="567"/>
            </w:pPr>
            <w:r w:rsidRPr="00461EB5">
              <w:t>1 877</w:t>
            </w:r>
          </w:p>
        </w:tc>
      </w:tr>
      <w:tr w:rsidR="00BC5A41" w:rsidRPr="00461EB5" w:rsidTr="00830EC3">
        <w:trPr>
          <w:trHeight w:val="37"/>
        </w:trPr>
        <w:tc>
          <w:tcPr>
            <w:tcW w:w="5403" w:type="dxa"/>
            <w:tcBorders>
              <w:top w:val="single" w:sz="4" w:space="0" w:color="auto"/>
              <w:left w:val="single" w:sz="4" w:space="0" w:color="auto"/>
              <w:bottom w:val="single" w:sz="4" w:space="0" w:color="auto"/>
              <w:right w:val="single" w:sz="4" w:space="0" w:color="auto"/>
            </w:tcBorders>
            <w:hideMark/>
          </w:tcPr>
          <w:p w:rsidR="00BC5A41" w:rsidRPr="00830EC3" w:rsidRDefault="00BC5A41" w:rsidP="00830EC3">
            <w:pPr>
              <w:ind w:firstLine="0"/>
            </w:pPr>
            <w:r w:rsidRPr="00830EC3">
              <w:t>Установка выключателя</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шт</w:t>
            </w:r>
            <w:r w:rsidR="00B11B38" w:rsidRPr="00461EB5">
              <w:t>.</w:t>
            </w:r>
          </w:p>
        </w:tc>
        <w:tc>
          <w:tcPr>
            <w:tcW w:w="2808" w:type="dxa"/>
            <w:tcBorders>
              <w:top w:val="single" w:sz="4" w:space="0" w:color="auto"/>
              <w:left w:val="single" w:sz="4" w:space="0" w:color="auto"/>
              <w:bottom w:val="single" w:sz="4" w:space="0" w:color="auto"/>
              <w:right w:val="single" w:sz="4" w:space="0" w:color="auto"/>
            </w:tcBorders>
            <w:hideMark/>
          </w:tcPr>
          <w:p w:rsidR="00BC5A41" w:rsidRPr="00461EB5" w:rsidRDefault="00BC5A41" w:rsidP="00D831C2">
            <w:pPr>
              <w:spacing w:line="276" w:lineRule="auto"/>
              <w:ind w:firstLine="567"/>
            </w:pPr>
            <w:r w:rsidRPr="00461EB5">
              <w:t>70</w:t>
            </w:r>
          </w:p>
        </w:tc>
      </w:tr>
      <w:tr w:rsidR="00BC5A41" w:rsidRPr="00461EB5" w:rsidTr="00830EC3">
        <w:trPr>
          <w:trHeight w:val="253"/>
        </w:trPr>
        <w:tc>
          <w:tcPr>
            <w:tcW w:w="5403" w:type="dxa"/>
            <w:tcBorders>
              <w:top w:val="single" w:sz="4" w:space="0" w:color="auto"/>
              <w:left w:val="single" w:sz="4" w:space="0" w:color="auto"/>
              <w:bottom w:val="single" w:sz="4" w:space="0" w:color="auto"/>
              <w:right w:val="single" w:sz="4" w:space="0" w:color="auto"/>
            </w:tcBorders>
            <w:hideMark/>
          </w:tcPr>
          <w:p w:rsidR="00BC5A41" w:rsidRPr="00461EB5" w:rsidRDefault="00BC5A41" w:rsidP="00830EC3">
            <w:pPr>
              <w:pStyle w:val="a6"/>
              <w:ind w:left="567" w:right="0" w:firstLine="0"/>
              <w:rPr>
                <w:rFonts w:ascii="Arial" w:hAnsi="Arial" w:cs="Arial"/>
                <w:sz w:val="24"/>
                <w:szCs w:val="24"/>
              </w:rPr>
            </w:pPr>
            <w:r w:rsidRPr="00461EB5">
              <w:rPr>
                <w:rFonts w:ascii="Arial" w:hAnsi="Arial" w:cs="Arial"/>
                <w:sz w:val="24"/>
                <w:szCs w:val="24"/>
              </w:rPr>
              <w:t>Установка фотоэлемента</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шт</w:t>
            </w:r>
            <w:r w:rsidR="00B11B38" w:rsidRPr="00461EB5">
              <w:t>.</w:t>
            </w:r>
          </w:p>
        </w:tc>
        <w:tc>
          <w:tcPr>
            <w:tcW w:w="2808" w:type="dxa"/>
            <w:tcBorders>
              <w:top w:val="single" w:sz="4" w:space="0" w:color="auto"/>
              <w:left w:val="single" w:sz="4" w:space="0" w:color="auto"/>
              <w:bottom w:val="single" w:sz="4" w:space="0" w:color="auto"/>
              <w:right w:val="single" w:sz="4" w:space="0" w:color="auto"/>
            </w:tcBorders>
            <w:hideMark/>
          </w:tcPr>
          <w:p w:rsidR="00BC5A41" w:rsidRPr="00461EB5" w:rsidRDefault="00BC5A41" w:rsidP="00D831C2">
            <w:pPr>
              <w:spacing w:line="276" w:lineRule="auto"/>
              <w:ind w:firstLine="567"/>
            </w:pPr>
            <w:r w:rsidRPr="00461EB5">
              <w:t>312</w:t>
            </w:r>
          </w:p>
        </w:tc>
      </w:tr>
      <w:tr w:rsidR="00BC5A41" w:rsidRPr="00461EB5" w:rsidTr="00830EC3">
        <w:trPr>
          <w:trHeight w:val="501"/>
        </w:trPr>
        <w:tc>
          <w:tcPr>
            <w:tcW w:w="5403"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830EC3">
            <w:pPr>
              <w:pStyle w:val="a6"/>
              <w:ind w:left="567" w:right="0" w:firstLine="0"/>
              <w:rPr>
                <w:rFonts w:ascii="Arial" w:hAnsi="Arial" w:cs="Arial"/>
                <w:sz w:val="24"/>
                <w:szCs w:val="24"/>
              </w:rPr>
            </w:pPr>
            <w:r w:rsidRPr="00461EB5">
              <w:rPr>
                <w:rFonts w:ascii="Arial" w:hAnsi="Arial" w:cs="Arial"/>
                <w:sz w:val="24"/>
                <w:szCs w:val="24"/>
              </w:rPr>
              <w:t>Установка распределительной коробки</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шт</w:t>
            </w:r>
            <w:r w:rsidR="00B11B38" w:rsidRPr="00461EB5">
              <w:t>.</w:t>
            </w:r>
          </w:p>
        </w:tc>
        <w:tc>
          <w:tcPr>
            <w:tcW w:w="2808" w:type="dxa"/>
            <w:tcBorders>
              <w:top w:val="single" w:sz="4" w:space="0" w:color="auto"/>
              <w:left w:val="single" w:sz="4" w:space="0" w:color="auto"/>
              <w:bottom w:val="single" w:sz="4" w:space="0" w:color="auto"/>
              <w:right w:val="single" w:sz="4" w:space="0" w:color="auto"/>
            </w:tcBorders>
            <w:hideMark/>
          </w:tcPr>
          <w:p w:rsidR="00BC5A41" w:rsidRPr="00461EB5" w:rsidRDefault="00BC5A41" w:rsidP="00D831C2">
            <w:pPr>
              <w:spacing w:line="276" w:lineRule="auto"/>
              <w:ind w:firstLine="567"/>
            </w:pPr>
            <w:r w:rsidRPr="00461EB5">
              <w:t>686</w:t>
            </w:r>
          </w:p>
        </w:tc>
      </w:tr>
      <w:tr w:rsidR="00BC5A41" w:rsidRPr="00461EB5" w:rsidTr="00830EC3">
        <w:trPr>
          <w:trHeight w:val="501"/>
        </w:trPr>
        <w:tc>
          <w:tcPr>
            <w:tcW w:w="5403"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11B38" w:rsidP="00830EC3">
            <w:pPr>
              <w:pStyle w:val="a6"/>
              <w:ind w:left="567" w:right="0" w:firstLine="0"/>
              <w:rPr>
                <w:rFonts w:ascii="Arial" w:hAnsi="Arial" w:cs="Arial"/>
                <w:sz w:val="24"/>
                <w:szCs w:val="24"/>
              </w:rPr>
            </w:pPr>
            <w:r w:rsidRPr="00461EB5">
              <w:rPr>
                <w:rFonts w:ascii="Arial" w:hAnsi="Arial" w:cs="Arial"/>
                <w:sz w:val="24"/>
                <w:szCs w:val="24"/>
              </w:rPr>
              <w:t>Прокладка труб-</w:t>
            </w:r>
            <w:r w:rsidR="00BC5A41" w:rsidRPr="00461EB5">
              <w:rPr>
                <w:rFonts w:ascii="Arial" w:hAnsi="Arial" w:cs="Arial"/>
                <w:sz w:val="24"/>
                <w:szCs w:val="24"/>
              </w:rPr>
              <w:t>гофра для защиты проводов</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м</w:t>
            </w:r>
          </w:p>
        </w:tc>
        <w:tc>
          <w:tcPr>
            <w:tcW w:w="2808" w:type="dxa"/>
            <w:tcBorders>
              <w:top w:val="single" w:sz="4" w:space="0" w:color="auto"/>
              <w:left w:val="single" w:sz="4" w:space="0" w:color="auto"/>
              <w:bottom w:val="single" w:sz="4" w:space="0" w:color="auto"/>
              <w:right w:val="single" w:sz="4" w:space="0" w:color="auto"/>
            </w:tcBorders>
            <w:vAlign w:val="center"/>
            <w:hideMark/>
          </w:tcPr>
          <w:p w:rsidR="00F437CD" w:rsidRPr="00461EB5" w:rsidRDefault="00BC5A41" w:rsidP="00D831C2">
            <w:pPr>
              <w:spacing w:line="276" w:lineRule="auto"/>
              <w:ind w:firstLine="567"/>
            </w:pPr>
            <w:r w:rsidRPr="00461EB5">
              <w:t>31</w:t>
            </w:r>
          </w:p>
        </w:tc>
      </w:tr>
      <w:tr w:rsidR="00BC5A41" w:rsidRPr="00461EB5" w:rsidTr="00830EC3">
        <w:trPr>
          <w:trHeight w:val="253"/>
        </w:trPr>
        <w:tc>
          <w:tcPr>
            <w:tcW w:w="5403" w:type="dxa"/>
            <w:tcBorders>
              <w:top w:val="single" w:sz="4" w:space="0" w:color="auto"/>
              <w:left w:val="single" w:sz="4" w:space="0" w:color="auto"/>
              <w:bottom w:val="single" w:sz="4" w:space="0" w:color="auto"/>
              <w:right w:val="single" w:sz="4" w:space="0" w:color="auto"/>
            </w:tcBorders>
            <w:hideMark/>
          </w:tcPr>
          <w:p w:rsidR="00BC5A41" w:rsidRPr="00461EB5" w:rsidRDefault="00BC5A41" w:rsidP="00830EC3">
            <w:pPr>
              <w:pStyle w:val="a6"/>
              <w:ind w:left="567" w:right="0" w:firstLine="0"/>
              <w:rPr>
                <w:rFonts w:ascii="Arial" w:hAnsi="Arial" w:cs="Arial"/>
                <w:sz w:val="24"/>
                <w:szCs w:val="24"/>
              </w:rPr>
            </w:pPr>
            <w:r w:rsidRPr="00461EB5">
              <w:rPr>
                <w:rFonts w:ascii="Arial" w:hAnsi="Arial" w:cs="Arial"/>
                <w:sz w:val="24"/>
                <w:szCs w:val="24"/>
              </w:rPr>
              <w:t>Затягивание провода в трубы</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м</w:t>
            </w:r>
          </w:p>
        </w:tc>
        <w:tc>
          <w:tcPr>
            <w:tcW w:w="2808" w:type="dxa"/>
            <w:tcBorders>
              <w:top w:val="single" w:sz="4" w:space="0" w:color="auto"/>
              <w:left w:val="single" w:sz="4" w:space="0" w:color="auto"/>
              <w:bottom w:val="single" w:sz="4" w:space="0" w:color="auto"/>
              <w:right w:val="single" w:sz="4" w:space="0" w:color="auto"/>
            </w:tcBorders>
            <w:hideMark/>
          </w:tcPr>
          <w:p w:rsidR="00BC5A41" w:rsidRPr="00461EB5" w:rsidRDefault="00BC5A41" w:rsidP="00D831C2">
            <w:pPr>
              <w:spacing w:line="276" w:lineRule="auto"/>
              <w:ind w:firstLine="567"/>
            </w:pPr>
            <w:r w:rsidRPr="00461EB5">
              <w:t>8</w:t>
            </w:r>
          </w:p>
        </w:tc>
      </w:tr>
      <w:tr w:rsidR="00BC5A41" w:rsidRPr="00461EB5" w:rsidTr="00830EC3">
        <w:trPr>
          <w:trHeight w:val="253"/>
        </w:trPr>
        <w:tc>
          <w:tcPr>
            <w:tcW w:w="5403" w:type="dxa"/>
            <w:tcBorders>
              <w:top w:val="single" w:sz="4" w:space="0" w:color="auto"/>
              <w:left w:val="single" w:sz="4" w:space="0" w:color="auto"/>
              <w:bottom w:val="single" w:sz="4" w:space="0" w:color="auto"/>
              <w:right w:val="single" w:sz="4" w:space="0" w:color="auto"/>
            </w:tcBorders>
            <w:hideMark/>
          </w:tcPr>
          <w:p w:rsidR="00BC5A41" w:rsidRPr="00461EB5" w:rsidRDefault="00BC5A41" w:rsidP="00830EC3">
            <w:pPr>
              <w:pStyle w:val="a6"/>
              <w:ind w:left="567" w:right="0" w:firstLine="0"/>
              <w:rPr>
                <w:rFonts w:ascii="Arial" w:hAnsi="Arial" w:cs="Arial"/>
                <w:sz w:val="24"/>
                <w:szCs w:val="24"/>
              </w:rPr>
            </w:pPr>
            <w:r w:rsidRPr="00461EB5">
              <w:rPr>
                <w:rFonts w:ascii="Arial" w:hAnsi="Arial" w:cs="Arial"/>
                <w:sz w:val="24"/>
                <w:szCs w:val="24"/>
              </w:rPr>
              <w:t>Установка опоры СВ-110-5</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шт</w:t>
            </w:r>
            <w:r w:rsidR="00F437CD" w:rsidRPr="00461EB5">
              <w:t>.</w:t>
            </w:r>
          </w:p>
        </w:tc>
        <w:tc>
          <w:tcPr>
            <w:tcW w:w="2808" w:type="dxa"/>
            <w:tcBorders>
              <w:top w:val="single" w:sz="4" w:space="0" w:color="auto"/>
              <w:left w:val="single" w:sz="4" w:space="0" w:color="auto"/>
              <w:bottom w:val="single" w:sz="4" w:space="0" w:color="auto"/>
              <w:right w:val="single" w:sz="4" w:space="0" w:color="auto"/>
            </w:tcBorders>
            <w:hideMark/>
          </w:tcPr>
          <w:p w:rsidR="00BC5A41" w:rsidRPr="00461EB5" w:rsidRDefault="00BC5A41" w:rsidP="00D831C2">
            <w:pPr>
              <w:spacing w:line="276" w:lineRule="auto"/>
              <w:ind w:firstLine="567"/>
            </w:pPr>
            <w:r w:rsidRPr="00461EB5">
              <w:t>2 765</w:t>
            </w:r>
          </w:p>
        </w:tc>
      </w:tr>
      <w:tr w:rsidR="00BC5A41" w:rsidRPr="00461EB5" w:rsidTr="00830EC3">
        <w:trPr>
          <w:trHeight w:val="253"/>
        </w:trPr>
        <w:tc>
          <w:tcPr>
            <w:tcW w:w="5403" w:type="dxa"/>
            <w:tcBorders>
              <w:top w:val="single" w:sz="4" w:space="0" w:color="auto"/>
              <w:left w:val="single" w:sz="4" w:space="0" w:color="auto"/>
              <w:bottom w:val="single" w:sz="4" w:space="0" w:color="auto"/>
              <w:right w:val="single" w:sz="4" w:space="0" w:color="auto"/>
            </w:tcBorders>
            <w:hideMark/>
          </w:tcPr>
          <w:p w:rsidR="00BC5A41" w:rsidRPr="00461EB5" w:rsidRDefault="00BC5A41" w:rsidP="00830EC3">
            <w:pPr>
              <w:pStyle w:val="a6"/>
              <w:ind w:left="567" w:right="0" w:firstLine="0"/>
              <w:rPr>
                <w:rFonts w:ascii="Arial" w:hAnsi="Arial" w:cs="Arial"/>
                <w:sz w:val="24"/>
                <w:szCs w:val="24"/>
              </w:rPr>
            </w:pPr>
            <w:r w:rsidRPr="00461EB5">
              <w:rPr>
                <w:rFonts w:ascii="Arial" w:hAnsi="Arial" w:cs="Arial"/>
                <w:sz w:val="24"/>
                <w:szCs w:val="24"/>
              </w:rPr>
              <w:t>Подвес провода СИП</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м</w:t>
            </w:r>
          </w:p>
        </w:tc>
        <w:tc>
          <w:tcPr>
            <w:tcW w:w="2808" w:type="dxa"/>
            <w:tcBorders>
              <w:top w:val="single" w:sz="4" w:space="0" w:color="auto"/>
              <w:left w:val="single" w:sz="4" w:space="0" w:color="auto"/>
              <w:bottom w:val="single" w:sz="4" w:space="0" w:color="auto"/>
              <w:right w:val="single" w:sz="4" w:space="0" w:color="auto"/>
            </w:tcBorders>
            <w:hideMark/>
          </w:tcPr>
          <w:p w:rsidR="00BC5A41" w:rsidRPr="00461EB5" w:rsidRDefault="00BC5A41" w:rsidP="00D831C2">
            <w:pPr>
              <w:spacing w:line="276" w:lineRule="auto"/>
              <w:ind w:firstLine="567"/>
            </w:pPr>
            <w:r w:rsidRPr="00461EB5">
              <w:t>101</w:t>
            </w:r>
          </w:p>
        </w:tc>
      </w:tr>
      <w:tr w:rsidR="00BC5A41" w:rsidRPr="00461EB5" w:rsidTr="00830EC3">
        <w:trPr>
          <w:trHeight w:val="253"/>
        </w:trPr>
        <w:tc>
          <w:tcPr>
            <w:tcW w:w="5403" w:type="dxa"/>
            <w:tcBorders>
              <w:top w:val="single" w:sz="4" w:space="0" w:color="auto"/>
              <w:left w:val="single" w:sz="4" w:space="0" w:color="auto"/>
              <w:bottom w:val="single" w:sz="4" w:space="0" w:color="auto"/>
              <w:right w:val="single" w:sz="4" w:space="0" w:color="auto"/>
            </w:tcBorders>
            <w:hideMark/>
          </w:tcPr>
          <w:p w:rsidR="00BC5A41" w:rsidRPr="00461EB5" w:rsidRDefault="00BC5A41" w:rsidP="00830EC3">
            <w:pPr>
              <w:pStyle w:val="a6"/>
              <w:ind w:left="567" w:right="0" w:firstLine="0"/>
              <w:rPr>
                <w:rFonts w:ascii="Arial" w:hAnsi="Arial" w:cs="Arial"/>
                <w:sz w:val="24"/>
                <w:szCs w:val="24"/>
              </w:rPr>
            </w:pPr>
            <w:r w:rsidRPr="00461EB5">
              <w:rPr>
                <w:rFonts w:ascii="Arial" w:hAnsi="Arial" w:cs="Arial"/>
                <w:sz w:val="24"/>
                <w:szCs w:val="24"/>
              </w:rPr>
              <w:t>Демонтаж светильника</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шт</w:t>
            </w:r>
            <w:r w:rsidR="00F437CD" w:rsidRPr="00461EB5">
              <w:t>.</w:t>
            </w:r>
          </w:p>
        </w:tc>
        <w:tc>
          <w:tcPr>
            <w:tcW w:w="2808" w:type="dxa"/>
            <w:tcBorders>
              <w:top w:val="single" w:sz="4" w:space="0" w:color="auto"/>
              <w:left w:val="single" w:sz="4" w:space="0" w:color="auto"/>
              <w:bottom w:val="single" w:sz="4" w:space="0" w:color="auto"/>
              <w:right w:val="single" w:sz="4" w:space="0" w:color="auto"/>
            </w:tcBorders>
            <w:hideMark/>
          </w:tcPr>
          <w:p w:rsidR="00BC5A41" w:rsidRPr="00461EB5" w:rsidRDefault="00BC5A41" w:rsidP="00D831C2">
            <w:pPr>
              <w:spacing w:line="276" w:lineRule="auto"/>
              <w:ind w:firstLine="567"/>
            </w:pPr>
            <w:r w:rsidRPr="00461EB5">
              <w:t>732</w:t>
            </w:r>
          </w:p>
        </w:tc>
      </w:tr>
      <w:tr w:rsidR="00BC5A41" w:rsidRPr="00461EB5" w:rsidTr="00830EC3">
        <w:trPr>
          <w:trHeight w:val="253"/>
        </w:trPr>
        <w:tc>
          <w:tcPr>
            <w:tcW w:w="5403" w:type="dxa"/>
            <w:tcBorders>
              <w:top w:val="single" w:sz="4" w:space="0" w:color="auto"/>
              <w:left w:val="single" w:sz="4" w:space="0" w:color="auto"/>
              <w:bottom w:val="single" w:sz="4" w:space="0" w:color="auto"/>
              <w:right w:val="single" w:sz="4" w:space="0" w:color="auto"/>
            </w:tcBorders>
            <w:hideMark/>
          </w:tcPr>
          <w:p w:rsidR="00BC5A41" w:rsidRPr="00461EB5" w:rsidRDefault="00BC5A41" w:rsidP="00830EC3">
            <w:pPr>
              <w:pStyle w:val="a6"/>
              <w:ind w:left="567" w:right="0" w:firstLine="0"/>
              <w:rPr>
                <w:rFonts w:ascii="Arial" w:hAnsi="Arial" w:cs="Arial"/>
                <w:sz w:val="24"/>
                <w:szCs w:val="24"/>
              </w:rPr>
            </w:pPr>
            <w:r w:rsidRPr="00461EB5">
              <w:rPr>
                <w:rFonts w:ascii="Arial" w:hAnsi="Arial" w:cs="Arial"/>
                <w:sz w:val="24"/>
                <w:szCs w:val="24"/>
              </w:rPr>
              <w:t>Демонтаж провода с фасада</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м</w:t>
            </w:r>
          </w:p>
        </w:tc>
        <w:tc>
          <w:tcPr>
            <w:tcW w:w="2808" w:type="dxa"/>
            <w:tcBorders>
              <w:top w:val="single" w:sz="4" w:space="0" w:color="auto"/>
              <w:left w:val="single" w:sz="4" w:space="0" w:color="auto"/>
              <w:bottom w:val="single" w:sz="4" w:space="0" w:color="auto"/>
              <w:right w:val="single" w:sz="4" w:space="0" w:color="auto"/>
            </w:tcBorders>
            <w:hideMark/>
          </w:tcPr>
          <w:p w:rsidR="00BC5A41" w:rsidRPr="00461EB5" w:rsidRDefault="00BC5A41" w:rsidP="00D831C2">
            <w:pPr>
              <w:spacing w:line="276" w:lineRule="auto"/>
              <w:ind w:firstLine="567"/>
            </w:pPr>
            <w:r w:rsidRPr="00461EB5">
              <w:t>24</w:t>
            </w:r>
          </w:p>
        </w:tc>
      </w:tr>
      <w:tr w:rsidR="00BC5A41" w:rsidRPr="00461EB5" w:rsidTr="00830EC3">
        <w:trPr>
          <w:trHeight w:val="248"/>
        </w:trPr>
        <w:tc>
          <w:tcPr>
            <w:tcW w:w="5403" w:type="dxa"/>
            <w:tcBorders>
              <w:top w:val="single" w:sz="4" w:space="0" w:color="auto"/>
              <w:left w:val="single" w:sz="4" w:space="0" w:color="auto"/>
              <w:bottom w:val="single" w:sz="4" w:space="0" w:color="auto"/>
              <w:right w:val="single" w:sz="4" w:space="0" w:color="auto"/>
            </w:tcBorders>
            <w:hideMark/>
          </w:tcPr>
          <w:p w:rsidR="00BC5A41" w:rsidRPr="00461EB5" w:rsidRDefault="00BC5A41" w:rsidP="00830EC3">
            <w:pPr>
              <w:pStyle w:val="a6"/>
              <w:ind w:left="567" w:right="0" w:firstLine="0"/>
              <w:rPr>
                <w:rFonts w:ascii="Arial" w:hAnsi="Arial" w:cs="Arial"/>
                <w:sz w:val="24"/>
                <w:szCs w:val="24"/>
              </w:rPr>
            </w:pPr>
            <w:r w:rsidRPr="00461EB5">
              <w:rPr>
                <w:rFonts w:ascii="Arial" w:hAnsi="Arial" w:cs="Arial"/>
                <w:sz w:val="24"/>
                <w:szCs w:val="24"/>
              </w:rPr>
              <w:t>Демонтаж опоры</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шт</w:t>
            </w:r>
            <w:r w:rsidR="00B11B38" w:rsidRPr="00461EB5">
              <w:t>.</w:t>
            </w:r>
          </w:p>
        </w:tc>
        <w:tc>
          <w:tcPr>
            <w:tcW w:w="2808" w:type="dxa"/>
            <w:tcBorders>
              <w:top w:val="single" w:sz="4" w:space="0" w:color="auto"/>
              <w:left w:val="single" w:sz="4" w:space="0" w:color="auto"/>
              <w:bottom w:val="single" w:sz="4" w:space="0" w:color="auto"/>
              <w:right w:val="single" w:sz="4" w:space="0" w:color="auto"/>
            </w:tcBorders>
            <w:hideMark/>
          </w:tcPr>
          <w:p w:rsidR="00BC5A41" w:rsidRPr="00461EB5" w:rsidRDefault="00BC5A41" w:rsidP="00D831C2">
            <w:pPr>
              <w:spacing w:line="276" w:lineRule="auto"/>
              <w:ind w:firstLine="567"/>
            </w:pPr>
            <w:r w:rsidRPr="00461EB5">
              <w:t>709</w:t>
            </w:r>
          </w:p>
        </w:tc>
      </w:tr>
      <w:tr w:rsidR="00BC5A41" w:rsidRPr="00461EB5" w:rsidTr="00830EC3">
        <w:trPr>
          <w:trHeight w:val="253"/>
        </w:trPr>
        <w:tc>
          <w:tcPr>
            <w:tcW w:w="5403" w:type="dxa"/>
            <w:tcBorders>
              <w:top w:val="single" w:sz="4" w:space="0" w:color="auto"/>
              <w:left w:val="single" w:sz="4" w:space="0" w:color="auto"/>
              <w:bottom w:val="single" w:sz="4" w:space="0" w:color="auto"/>
              <w:right w:val="single" w:sz="4" w:space="0" w:color="auto"/>
            </w:tcBorders>
            <w:hideMark/>
          </w:tcPr>
          <w:p w:rsidR="00BC5A41" w:rsidRPr="00461EB5" w:rsidRDefault="00BC5A41" w:rsidP="00830EC3">
            <w:pPr>
              <w:pStyle w:val="a6"/>
              <w:ind w:left="567" w:right="0" w:firstLine="0"/>
              <w:rPr>
                <w:rFonts w:ascii="Arial" w:hAnsi="Arial" w:cs="Arial"/>
                <w:sz w:val="24"/>
                <w:szCs w:val="24"/>
              </w:rPr>
            </w:pPr>
            <w:r w:rsidRPr="00461EB5">
              <w:rPr>
                <w:rFonts w:ascii="Arial" w:hAnsi="Arial" w:cs="Arial"/>
                <w:sz w:val="24"/>
                <w:szCs w:val="24"/>
              </w:rPr>
              <w:t>Сверление отверстий в кирпиче</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1 отв.</w:t>
            </w:r>
          </w:p>
        </w:tc>
        <w:tc>
          <w:tcPr>
            <w:tcW w:w="2808" w:type="dxa"/>
            <w:tcBorders>
              <w:top w:val="single" w:sz="4" w:space="0" w:color="auto"/>
              <w:left w:val="single" w:sz="4" w:space="0" w:color="auto"/>
              <w:bottom w:val="single" w:sz="4" w:space="0" w:color="auto"/>
              <w:right w:val="single" w:sz="4" w:space="0" w:color="auto"/>
            </w:tcBorders>
            <w:hideMark/>
          </w:tcPr>
          <w:p w:rsidR="00BC5A41" w:rsidRPr="00461EB5" w:rsidRDefault="00BC5A41" w:rsidP="00D831C2">
            <w:pPr>
              <w:spacing w:line="276" w:lineRule="auto"/>
              <w:ind w:firstLine="567"/>
            </w:pPr>
            <w:r w:rsidRPr="00461EB5">
              <w:t>15</w:t>
            </w:r>
          </w:p>
        </w:tc>
      </w:tr>
      <w:tr w:rsidR="00BC5A41" w:rsidRPr="00461EB5" w:rsidTr="00830EC3">
        <w:trPr>
          <w:trHeight w:val="253"/>
        </w:trPr>
        <w:tc>
          <w:tcPr>
            <w:tcW w:w="5403" w:type="dxa"/>
            <w:tcBorders>
              <w:top w:val="single" w:sz="4" w:space="0" w:color="auto"/>
              <w:left w:val="single" w:sz="4" w:space="0" w:color="auto"/>
              <w:bottom w:val="single" w:sz="4" w:space="0" w:color="auto"/>
              <w:right w:val="single" w:sz="4" w:space="0" w:color="auto"/>
            </w:tcBorders>
            <w:hideMark/>
          </w:tcPr>
          <w:p w:rsidR="00BC5A41" w:rsidRPr="00461EB5" w:rsidRDefault="00BC5A41" w:rsidP="00D831C2">
            <w:pPr>
              <w:spacing w:line="276" w:lineRule="auto"/>
              <w:ind w:firstLine="567"/>
              <w:rPr>
                <w:b/>
                <w:i/>
              </w:rPr>
            </w:pPr>
            <w:r w:rsidRPr="00461EB5">
              <w:rPr>
                <w:b/>
                <w:i/>
              </w:rPr>
              <w:t>Материалы</w:t>
            </w:r>
          </w:p>
        </w:tc>
        <w:tc>
          <w:tcPr>
            <w:tcW w:w="1990" w:type="dxa"/>
            <w:tcBorders>
              <w:top w:val="single" w:sz="4" w:space="0" w:color="auto"/>
              <w:left w:val="single" w:sz="4" w:space="0" w:color="auto"/>
              <w:bottom w:val="single" w:sz="4" w:space="0" w:color="auto"/>
              <w:right w:val="single" w:sz="4" w:space="0" w:color="auto"/>
            </w:tcBorders>
            <w:vAlign w:val="center"/>
          </w:tcPr>
          <w:p w:rsidR="00BC5A41" w:rsidRPr="00461EB5" w:rsidRDefault="00BC5A41" w:rsidP="00D831C2">
            <w:pPr>
              <w:spacing w:line="276" w:lineRule="auto"/>
              <w:ind w:firstLine="567"/>
              <w:rPr>
                <w:b/>
              </w:rPr>
            </w:pPr>
          </w:p>
        </w:tc>
        <w:tc>
          <w:tcPr>
            <w:tcW w:w="2808" w:type="dxa"/>
            <w:tcBorders>
              <w:top w:val="single" w:sz="4" w:space="0" w:color="auto"/>
              <w:left w:val="single" w:sz="4" w:space="0" w:color="auto"/>
              <w:bottom w:val="single" w:sz="4" w:space="0" w:color="auto"/>
              <w:right w:val="single" w:sz="4" w:space="0" w:color="auto"/>
            </w:tcBorders>
          </w:tcPr>
          <w:p w:rsidR="00BC5A41" w:rsidRPr="00461EB5" w:rsidRDefault="00BC5A41" w:rsidP="00D831C2">
            <w:pPr>
              <w:spacing w:line="276" w:lineRule="auto"/>
              <w:ind w:firstLine="567"/>
            </w:pPr>
          </w:p>
        </w:tc>
      </w:tr>
      <w:tr w:rsidR="00BC5A41" w:rsidRPr="00461EB5" w:rsidTr="00830EC3">
        <w:trPr>
          <w:trHeight w:val="253"/>
        </w:trPr>
        <w:tc>
          <w:tcPr>
            <w:tcW w:w="5403"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830EC3">
            <w:pPr>
              <w:pStyle w:val="a6"/>
              <w:ind w:left="567" w:right="0" w:firstLine="0"/>
              <w:rPr>
                <w:rFonts w:ascii="Arial" w:hAnsi="Arial" w:cs="Arial"/>
                <w:sz w:val="24"/>
                <w:szCs w:val="24"/>
              </w:rPr>
            </w:pPr>
            <w:r w:rsidRPr="00461EB5">
              <w:rPr>
                <w:rFonts w:ascii="Arial" w:hAnsi="Arial" w:cs="Arial"/>
                <w:sz w:val="24"/>
                <w:szCs w:val="24"/>
              </w:rPr>
              <w:t>Провод ВВГ 3*2,5</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м</w:t>
            </w:r>
          </w:p>
        </w:tc>
        <w:tc>
          <w:tcPr>
            <w:tcW w:w="2808" w:type="dxa"/>
            <w:tcBorders>
              <w:top w:val="single" w:sz="4" w:space="0" w:color="auto"/>
              <w:left w:val="single" w:sz="4" w:space="0" w:color="auto"/>
              <w:bottom w:val="single" w:sz="4" w:space="0" w:color="auto"/>
              <w:right w:val="single" w:sz="4" w:space="0" w:color="auto"/>
            </w:tcBorders>
            <w:hideMark/>
          </w:tcPr>
          <w:p w:rsidR="00BC5A41" w:rsidRPr="00461EB5" w:rsidRDefault="00BC5A41" w:rsidP="00D831C2">
            <w:pPr>
              <w:spacing w:line="276" w:lineRule="auto"/>
              <w:ind w:firstLine="567"/>
            </w:pPr>
            <w:r w:rsidRPr="00461EB5">
              <w:t>34,27</w:t>
            </w:r>
          </w:p>
        </w:tc>
      </w:tr>
      <w:tr w:rsidR="00BC5A41" w:rsidRPr="00461EB5" w:rsidTr="00830EC3">
        <w:trPr>
          <w:trHeight w:val="253"/>
        </w:trPr>
        <w:tc>
          <w:tcPr>
            <w:tcW w:w="5403"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830EC3">
            <w:pPr>
              <w:pStyle w:val="a6"/>
              <w:ind w:left="567" w:right="0" w:firstLine="0"/>
              <w:rPr>
                <w:rFonts w:ascii="Arial" w:hAnsi="Arial" w:cs="Arial"/>
                <w:sz w:val="24"/>
                <w:szCs w:val="24"/>
              </w:rPr>
            </w:pPr>
            <w:r w:rsidRPr="00461EB5">
              <w:rPr>
                <w:rFonts w:ascii="Arial" w:hAnsi="Arial" w:cs="Arial"/>
                <w:sz w:val="24"/>
                <w:szCs w:val="24"/>
              </w:rPr>
              <w:t>Провод ВВГ 3*1,5</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м</w:t>
            </w:r>
          </w:p>
        </w:tc>
        <w:tc>
          <w:tcPr>
            <w:tcW w:w="2808" w:type="dxa"/>
            <w:tcBorders>
              <w:top w:val="single" w:sz="4" w:space="0" w:color="auto"/>
              <w:left w:val="single" w:sz="4" w:space="0" w:color="auto"/>
              <w:bottom w:val="single" w:sz="4" w:space="0" w:color="auto"/>
              <w:right w:val="single" w:sz="4" w:space="0" w:color="auto"/>
            </w:tcBorders>
            <w:hideMark/>
          </w:tcPr>
          <w:p w:rsidR="00BC5A41" w:rsidRPr="00461EB5" w:rsidRDefault="00BC5A41" w:rsidP="00D831C2">
            <w:pPr>
              <w:spacing w:line="276" w:lineRule="auto"/>
              <w:ind w:firstLine="567"/>
            </w:pPr>
            <w:r w:rsidRPr="00461EB5">
              <w:t>21,12</w:t>
            </w:r>
          </w:p>
        </w:tc>
      </w:tr>
      <w:tr w:rsidR="00BC5A41" w:rsidRPr="00461EB5" w:rsidTr="00830EC3">
        <w:trPr>
          <w:trHeight w:val="253"/>
        </w:trPr>
        <w:tc>
          <w:tcPr>
            <w:tcW w:w="5403"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830EC3">
            <w:pPr>
              <w:pStyle w:val="a6"/>
              <w:ind w:left="567" w:right="0" w:firstLine="0"/>
              <w:rPr>
                <w:rFonts w:ascii="Arial" w:hAnsi="Arial" w:cs="Arial"/>
                <w:sz w:val="24"/>
                <w:szCs w:val="24"/>
              </w:rPr>
            </w:pPr>
            <w:r w:rsidRPr="00461EB5">
              <w:rPr>
                <w:rFonts w:ascii="Arial" w:hAnsi="Arial" w:cs="Arial"/>
                <w:sz w:val="24"/>
                <w:szCs w:val="24"/>
              </w:rPr>
              <w:t>Опора СВ-110-5</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шт</w:t>
            </w:r>
            <w:r w:rsidR="00B11B38" w:rsidRPr="00461EB5">
              <w:t>.</w:t>
            </w:r>
          </w:p>
        </w:tc>
        <w:tc>
          <w:tcPr>
            <w:tcW w:w="2808" w:type="dxa"/>
            <w:tcBorders>
              <w:top w:val="single" w:sz="4" w:space="0" w:color="auto"/>
              <w:left w:val="single" w:sz="4" w:space="0" w:color="auto"/>
              <w:bottom w:val="single" w:sz="4" w:space="0" w:color="auto"/>
              <w:right w:val="single" w:sz="4" w:space="0" w:color="auto"/>
            </w:tcBorders>
            <w:hideMark/>
          </w:tcPr>
          <w:p w:rsidR="00BC5A41" w:rsidRPr="00461EB5" w:rsidRDefault="00BC5A41" w:rsidP="00D831C2">
            <w:pPr>
              <w:spacing w:line="276" w:lineRule="auto"/>
              <w:ind w:firstLine="567"/>
            </w:pPr>
            <w:r w:rsidRPr="00461EB5">
              <w:t>9 700</w:t>
            </w:r>
          </w:p>
        </w:tc>
      </w:tr>
      <w:tr w:rsidR="00BC5A41" w:rsidRPr="00461EB5" w:rsidTr="00830EC3">
        <w:trPr>
          <w:trHeight w:val="248"/>
        </w:trPr>
        <w:tc>
          <w:tcPr>
            <w:tcW w:w="5403" w:type="dxa"/>
            <w:tcBorders>
              <w:top w:val="single" w:sz="4" w:space="0" w:color="auto"/>
              <w:left w:val="single" w:sz="4" w:space="0" w:color="auto"/>
              <w:bottom w:val="single" w:sz="4" w:space="0" w:color="auto"/>
              <w:right w:val="single" w:sz="4" w:space="0" w:color="auto"/>
            </w:tcBorders>
            <w:vAlign w:val="center"/>
            <w:hideMark/>
          </w:tcPr>
          <w:p w:rsidR="00BC5A41" w:rsidRPr="00830EC3" w:rsidRDefault="00BC5A41" w:rsidP="00830EC3">
            <w:pPr>
              <w:ind w:firstLine="0"/>
            </w:pPr>
            <w:r w:rsidRPr="00830EC3">
              <w:t>Фотоэлемент</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шт</w:t>
            </w:r>
            <w:r w:rsidR="00B11B38" w:rsidRPr="00461EB5">
              <w:t>.</w:t>
            </w:r>
          </w:p>
        </w:tc>
        <w:tc>
          <w:tcPr>
            <w:tcW w:w="2808" w:type="dxa"/>
            <w:tcBorders>
              <w:top w:val="single" w:sz="4" w:space="0" w:color="auto"/>
              <w:left w:val="single" w:sz="4" w:space="0" w:color="auto"/>
              <w:bottom w:val="single" w:sz="4" w:space="0" w:color="auto"/>
              <w:right w:val="single" w:sz="4" w:space="0" w:color="auto"/>
            </w:tcBorders>
            <w:hideMark/>
          </w:tcPr>
          <w:p w:rsidR="00BC5A41" w:rsidRPr="00461EB5" w:rsidRDefault="00BC5A41" w:rsidP="00D831C2">
            <w:pPr>
              <w:spacing w:line="276" w:lineRule="auto"/>
              <w:ind w:firstLine="567"/>
            </w:pPr>
            <w:r w:rsidRPr="00461EB5">
              <w:t>367</w:t>
            </w:r>
          </w:p>
        </w:tc>
      </w:tr>
      <w:tr w:rsidR="00BC5A41" w:rsidRPr="00461EB5" w:rsidTr="00830EC3">
        <w:trPr>
          <w:trHeight w:val="353"/>
        </w:trPr>
        <w:tc>
          <w:tcPr>
            <w:tcW w:w="5403"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830EC3">
            <w:pPr>
              <w:pStyle w:val="a6"/>
              <w:ind w:left="567" w:right="0" w:firstLine="0"/>
              <w:rPr>
                <w:rFonts w:ascii="Arial" w:hAnsi="Arial" w:cs="Arial"/>
                <w:sz w:val="24"/>
                <w:szCs w:val="24"/>
              </w:rPr>
            </w:pPr>
            <w:r w:rsidRPr="00461EB5">
              <w:rPr>
                <w:rFonts w:ascii="Arial" w:hAnsi="Arial" w:cs="Arial"/>
                <w:sz w:val="24"/>
                <w:szCs w:val="24"/>
              </w:rPr>
              <w:t>Автоматический выключатель 16А</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шт</w:t>
            </w:r>
            <w:r w:rsidR="00B11B38" w:rsidRPr="00461EB5">
              <w:t>.</w:t>
            </w:r>
          </w:p>
        </w:tc>
        <w:tc>
          <w:tcPr>
            <w:tcW w:w="2808"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91,38</w:t>
            </w:r>
          </w:p>
        </w:tc>
      </w:tr>
      <w:tr w:rsidR="00BC5A41" w:rsidRPr="00461EB5" w:rsidTr="00830EC3">
        <w:trPr>
          <w:trHeight w:val="248"/>
        </w:trPr>
        <w:tc>
          <w:tcPr>
            <w:tcW w:w="5403"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830EC3">
            <w:pPr>
              <w:pStyle w:val="a6"/>
              <w:ind w:left="567" w:right="0" w:firstLine="0"/>
              <w:rPr>
                <w:rFonts w:ascii="Arial" w:hAnsi="Arial" w:cs="Arial"/>
                <w:sz w:val="24"/>
                <w:szCs w:val="24"/>
              </w:rPr>
            </w:pPr>
            <w:r w:rsidRPr="00461EB5">
              <w:rPr>
                <w:rFonts w:ascii="Arial" w:hAnsi="Arial" w:cs="Arial"/>
                <w:sz w:val="24"/>
                <w:szCs w:val="24"/>
              </w:rPr>
              <w:t>Выключатель</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шт</w:t>
            </w:r>
            <w:r w:rsidR="00F437CD" w:rsidRPr="00461EB5">
              <w:t>.</w:t>
            </w:r>
          </w:p>
        </w:tc>
        <w:tc>
          <w:tcPr>
            <w:tcW w:w="2808" w:type="dxa"/>
            <w:tcBorders>
              <w:top w:val="single" w:sz="4" w:space="0" w:color="auto"/>
              <w:left w:val="single" w:sz="4" w:space="0" w:color="auto"/>
              <w:bottom w:val="single" w:sz="4" w:space="0" w:color="auto"/>
              <w:right w:val="single" w:sz="4" w:space="0" w:color="auto"/>
            </w:tcBorders>
            <w:hideMark/>
          </w:tcPr>
          <w:p w:rsidR="00BC5A41" w:rsidRPr="00461EB5" w:rsidRDefault="00BC5A41" w:rsidP="00D831C2">
            <w:pPr>
              <w:spacing w:line="276" w:lineRule="auto"/>
              <w:ind w:firstLine="567"/>
            </w:pPr>
            <w:r w:rsidRPr="00461EB5">
              <w:t>54,52</w:t>
            </w:r>
          </w:p>
        </w:tc>
      </w:tr>
      <w:tr w:rsidR="00BC5A41" w:rsidRPr="00461EB5" w:rsidTr="00830EC3">
        <w:trPr>
          <w:trHeight w:val="253"/>
        </w:trPr>
        <w:tc>
          <w:tcPr>
            <w:tcW w:w="5403" w:type="dxa"/>
            <w:tcBorders>
              <w:top w:val="single" w:sz="4" w:space="0" w:color="auto"/>
              <w:left w:val="single" w:sz="4" w:space="0" w:color="auto"/>
              <w:bottom w:val="single" w:sz="4" w:space="0" w:color="auto"/>
              <w:right w:val="single" w:sz="4" w:space="0" w:color="auto"/>
            </w:tcBorders>
            <w:vAlign w:val="center"/>
            <w:hideMark/>
          </w:tcPr>
          <w:p w:rsidR="00BC5A41" w:rsidRPr="00830EC3" w:rsidRDefault="00BC5A41" w:rsidP="00830EC3">
            <w:pPr>
              <w:ind w:firstLine="0"/>
            </w:pPr>
            <w:proofErr w:type="spellStart"/>
            <w:r w:rsidRPr="00830EC3">
              <w:t>Гофротруба</w:t>
            </w:r>
            <w:proofErr w:type="spellEnd"/>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м</w:t>
            </w:r>
          </w:p>
        </w:tc>
        <w:tc>
          <w:tcPr>
            <w:tcW w:w="2808" w:type="dxa"/>
            <w:tcBorders>
              <w:top w:val="single" w:sz="4" w:space="0" w:color="auto"/>
              <w:left w:val="single" w:sz="4" w:space="0" w:color="auto"/>
              <w:bottom w:val="single" w:sz="4" w:space="0" w:color="auto"/>
              <w:right w:val="single" w:sz="4" w:space="0" w:color="auto"/>
            </w:tcBorders>
            <w:hideMark/>
          </w:tcPr>
          <w:p w:rsidR="00BC5A41" w:rsidRPr="00461EB5" w:rsidRDefault="00BC5A41" w:rsidP="00D831C2">
            <w:pPr>
              <w:spacing w:line="276" w:lineRule="auto"/>
              <w:ind w:firstLine="567"/>
            </w:pPr>
            <w:r w:rsidRPr="00461EB5">
              <w:t>4,91</w:t>
            </w:r>
          </w:p>
        </w:tc>
      </w:tr>
      <w:tr w:rsidR="00BC5A41" w:rsidRPr="00461EB5" w:rsidTr="00830EC3">
        <w:trPr>
          <w:trHeight w:val="253"/>
        </w:trPr>
        <w:tc>
          <w:tcPr>
            <w:tcW w:w="5403"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830EC3">
            <w:pPr>
              <w:pStyle w:val="a6"/>
              <w:ind w:left="567" w:right="0" w:firstLine="0"/>
              <w:rPr>
                <w:rFonts w:ascii="Arial" w:hAnsi="Arial" w:cs="Arial"/>
                <w:sz w:val="24"/>
                <w:szCs w:val="24"/>
              </w:rPr>
            </w:pPr>
            <w:r w:rsidRPr="00461EB5">
              <w:rPr>
                <w:rFonts w:ascii="Arial" w:hAnsi="Arial" w:cs="Arial"/>
                <w:sz w:val="24"/>
                <w:szCs w:val="24"/>
              </w:rPr>
              <w:t>Труба полипропиленовая</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м</w:t>
            </w:r>
          </w:p>
        </w:tc>
        <w:tc>
          <w:tcPr>
            <w:tcW w:w="2808" w:type="dxa"/>
            <w:tcBorders>
              <w:top w:val="single" w:sz="4" w:space="0" w:color="auto"/>
              <w:left w:val="single" w:sz="4" w:space="0" w:color="auto"/>
              <w:bottom w:val="single" w:sz="4" w:space="0" w:color="auto"/>
              <w:right w:val="single" w:sz="4" w:space="0" w:color="auto"/>
            </w:tcBorders>
            <w:hideMark/>
          </w:tcPr>
          <w:p w:rsidR="00BC5A41" w:rsidRPr="00461EB5" w:rsidRDefault="00BC5A41" w:rsidP="00D831C2">
            <w:pPr>
              <w:spacing w:line="276" w:lineRule="auto"/>
              <w:ind w:firstLine="567"/>
            </w:pPr>
            <w:r w:rsidRPr="00461EB5">
              <w:t>48,00</w:t>
            </w:r>
          </w:p>
        </w:tc>
      </w:tr>
      <w:tr w:rsidR="00BC5A41" w:rsidRPr="00461EB5" w:rsidTr="00830EC3">
        <w:trPr>
          <w:trHeight w:val="754"/>
        </w:trPr>
        <w:tc>
          <w:tcPr>
            <w:tcW w:w="5403"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830EC3">
            <w:pPr>
              <w:pStyle w:val="a6"/>
              <w:ind w:left="567" w:right="0" w:firstLine="0"/>
              <w:rPr>
                <w:rFonts w:ascii="Arial" w:hAnsi="Arial" w:cs="Arial"/>
                <w:sz w:val="24"/>
                <w:szCs w:val="24"/>
              </w:rPr>
            </w:pPr>
            <w:r w:rsidRPr="00461EB5">
              <w:rPr>
                <w:rFonts w:ascii="Arial" w:hAnsi="Arial" w:cs="Arial"/>
                <w:sz w:val="24"/>
                <w:szCs w:val="24"/>
              </w:rPr>
              <w:t>Светодиодный светильник (с датчиком движения) накладной защитного исполнения</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шт</w:t>
            </w:r>
            <w:r w:rsidR="00B11B38" w:rsidRPr="00461EB5">
              <w:t>.</w:t>
            </w:r>
          </w:p>
        </w:tc>
        <w:tc>
          <w:tcPr>
            <w:tcW w:w="2808"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1 420</w:t>
            </w:r>
          </w:p>
        </w:tc>
      </w:tr>
      <w:tr w:rsidR="00BC5A41" w:rsidRPr="00461EB5" w:rsidTr="00830EC3">
        <w:trPr>
          <w:trHeight w:val="248"/>
        </w:trPr>
        <w:tc>
          <w:tcPr>
            <w:tcW w:w="5403"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830EC3">
            <w:pPr>
              <w:pStyle w:val="a6"/>
              <w:ind w:left="567" w:right="0" w:firstLine="0"/>
              <w:rPr>
                <w:rFonts w:ascii="Arial" w:hAnsi="Arial" w:cs="Arial"/>
                <w:sz w:val="24"/>
                <w:szCs w:val="24"/>
              </w:rPr>
            </w:pPr>
            <w:r w:rsidRPr="00461EB5">
              <w:rPr>
                <w:rFonts w:ascii="Arial" w:hAnsi="Arial" w:cs="Arial"/>
                <w:sz w:val="24"/>
                <w:szCs w:val="24"/>
              </w:rPr>
              <w:t xml:space="preserve">Светильник светодиодный </w:t>
            </w:r>
            <w:r w:rsidRPr="00461EB5">
              <w:rPr>
                <w:rFonts w:ascii="Arial" w:hAnsi="Arial" w:cs="Arial"/>
                <w:sz w:val="24"/>
                <w:szCs w:val="24"/>
                <w:lang w:val="en-US"/>
              </w:rPr>
              <w:t>LED</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шт</w:t>
            </w:r>
            <w:r w:rsidR="00B11B38" w:rsidRPr="00461EB5">
              <w:t>.</w:t>
            </w:r>
          </w:p>
        </w:tc>
        <w:tc>
          <w:tcPr>
            <w:tcW w:w="2808" w:type="dxa"/>
            <w:tcBorders>
              <w:top w:val="single" w:sz="4" w:space="0" w:color="auto"/>
              <w:left w:val="single" w:sz="4" w:space="0" w:color="auto"/>
              <w:bottom w:val="single" w:sz="4" w:space="0" w:color="auto"/>
              <w:right w:val="single" w:sz="4" w:space="0" w:color="auto"/>
            </w:tcBorders>
            <w:hideMark/>
          </w:tcPr>
          <w:p w:rsidR="00BC5A41" w:rsidRPr="00461EB5" w:rsidRDefault="00BC5A41" w:rsidP="00D831C2">
            <w:pPr>
              <w:spacing w:line="276" w:lineRule="auto"/>
              <w:ind w:firstLine="567"/>
            </w:pPr>
            <w:r w:rsidRPr="00461EB5">
              <w:t>5 750</w:t>
            </w:r>
          </w:p>
        </w:tc>
      </w:tr>
      <w:tr w:rsidR="00BC5A41" w:rsidRPr="00461EB5" w:rsidTr="00830EC3">
        <w:trPr>
          <w:trHeight w:val="253"/>
        </w:trPr>
        <w:tc>
          <w:tcPr>
            <w:tcW w:w="5403" w:type="dxa"/>
            <w:tcBorders>
              <w:top w:val="single" w:sz="4" w:space="0" w:color="auto"/>
              <w:left w:val="single" w:sz="4" w:space="0" w:color="auto"/>
              <w:bottom w:val="single" w:sz="4" w:space="0" w:color="auto"/>
              <w:right w:val="single" w:sz="4" w:space="0" w:color="auto"/>
            </w:tcBorders>
            <w:hideMark/>
          </w:tcPr>
          <w:p w:rsidR="00BC5A41" w:rsidRPr="00461EB5" w:rsidRDefault="00BC5A41" w:rsidP="00830EC3">
            <w:pPr>
              <w:pStyle w:val="a6"/>
              <w:ind w:left="567" w:right="0" w:firstLine="0"/>
              <w:rPr>
                <w:rFonts w:ascii="Arial" w:hAnsi="Arial" w:cs="Arial"/>
                <w:sz w:val="24"/>
                <w:szCs w:val="24"/>
              </w:rPr>
            </w:pPr>
            <w:r w:rsidRPr="00461EB5">
              <w:rPr>
                <w:rFonts w:ascii="Arial" w:hAnsi="Arial" w:cs="Arial"/>
                <w:sz w:val="24"/>
                <w:szCs w:val="24"/>
              </w:rPr>
              <w:t>Кронштейн для светильников</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шт</w:t>
            </w:r>
            <w:r w:rsidR="00B11B38" w:rsidRPr="00461EB5">
              <w:t>.</w:t>
            </w:r>
          </w:p>
        </w:tc>
        <w:tc>
          <w:tcPr>
            <w:tcW w:w="2808" w:type="dxa"/>
            <w:tcBorders>
              <w:top w:val="single" w:sz="4" w:space="0" w:color="auto"/>
              <w:left w:val="single" w:sz="4" w:space="0" w:color="auto"/>
              <w:bottom w:val="single" w:sz="4" w:space="0" w:color="auto"/>
              <w:right w:val="single" w:sz="4" w:space="0" w:color="auto"/>
            </w:tcBorders>
            <w:hideMark/>
          </w:tcPr>
          <w:p w:rsidR="00BC5A41" w:rsidRPr="00461EB5" w:rsidRDefault="00BC5A41" w:rsidP="00D831C2">
            <w:pPr>
              <w:spacing w:line="276" w:lineRule="auto"/>
              <w:ind w:firstLine="567"/>
            </w:pPr>
            <w:r w:rsidRPr="00461EB5">
              <w:t>482,86</w:t>
            </w:r>
          </w:p>
        </w:tc>
      </w:tr>
      <w:tr w:rsidR="00BC5A41" w:rsidRPr="00461EB5" w:rsidTr="00830EC3">
        <w:trPr>
          <w:trHeight w:val="253"/>
        </w:trPr>
        <w:tc>
          <w:tcPr>
            <w:tcW w:w="5403" w:type="dxa"/>
            <w:tcBorders>
              <w:top w:val="single" w:sz="4" w:space="0" w:color="auto"/>
              <w:left w:val="single" w:sz="4" w:space="0" w:color="auto"/>
              <w:bottom w:val="single" w:sz="4" w:space="0" w:color="auto"/>
              <w:right w:val="single" w:sz="4" w:space="0" w:color="auto"/>
            </w:tcBorders>
            <w:hideMark/>
          </w:tcPr>
          <w:p w:rsidR="00BC5A41" w:rsidRPr="00461EB5" w:rsidRDefault="00BC5A41" w:rsidP="00830EC3">
            <w:pPr>
              <w:pStyle w:val="a6"/>
              <w:ind w:left="567" w:right="0" w:firstLine="0"/>
              <w:rPr>
                <w:rFonts w:ascii="Arial" w:hAnsi="Arial" w:cs="Arial"/>
                <w:sz w:val="24"/>
                <w:szCs w:val="24"/>
              </w:rPr>
            </w:pPr>
            <w:r w:rsidRPr="00461EB5">
              <w:rPr>
                <w:rFonts w:ascii="Arial" w:hAnsi="Arial" w:cs="Arial"/>
                <w:sz w:val="24"/>
                <w:szCs w:val="24"/>
              </w:rPr>
              <w:t>Провод СИП 2*16</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м</w:t>
            </w:r>
          </w:p>
        </w:tc>
        <w:tc>
          <w:tcPr>
            <w:tcW w:w="2808" w:type="dxa"/>
            <w:tcBorders>
              <w:top w:val="single" w:sz="4" w:space="0" w:color="auto"/>
              <w:left w:val="single" w:sz="4" w:space="0" w:color="auto"/>
              <w:bottom w:val="single" w:sz="4" w:space="0" w:color="auto"/>
              <w:right w:val="single" w:sz="4" w:space="0" w:color="auto"/>
            </w:tcBorders>
            <w:hideMark/>
          </w:tcPr>
          <w:p w:rsidR="00BC5A41" w:rsidRPr="00461EB5" w:rsidRDefault="00BC5A41" w:rsidP="00D831C2">
            <w:pPr>
              <w:spacing w:line="276" w:lineRule="auto"/>
              <w:ind w:firstLine="567"/>
            </w:pPr>
            <w:r w:rsidRPr="00461EB5">
              <w:t>33,26</w:t>
            </w:r>
          </w:p>
        </w:tc>
      </w:tr>
      <w:tr w:rsidR="00BC5A41" w:rsidRPr="00461EB5" w:rsidTr="00830EC3">
        <w:trPr>
          <w:trHeight w:val="253"/>
        </w:trPr>
        <w:tc>
          <w:tcPr>
            <w:tcW w:w="5403" w:type="dxa"/>
            <w:tcBorders>
              <w:top w:val="single" w:sz="4" w:space="0" w:color="auto"/>
              <w:left w:val="single" w:sz="4" w:space="0" w:color="auto"/>
              <w:bottom w:val="single" w:sz="4" w:space="0" w:color="auto"/>
              <w:right w:val="single" w:sz="4" w:space="0" w:color="auto"/>
            </w:tcBorders>
            <w:hideMark/>
          </w:tcPr>
          <w:p w:rsidR="00BC5A41" w:rsidRPr="00461EB5" w:rsidRDefault="00BC5A41" w:rsidP="00830EC3">
            <w:pPr>
              <w:pStyle w:val="a6"/>
              <w:ind w:left="567" w:right="0" w:firstLine="0"/>
              <w:rPr>
                <w:rFonts w:ascii="Arial" w:hAnsi="Arial" w:cs="Arial"/>
                <w:sz w:val="24"/>
                <w:szCs w:val="24"/>
              </w:rPr>
            </w:pPr>
            <w:r w:rsidRPr="00461EB5">
              <w:rPr>
                <w:rFonts w:ascii="Arial" w:hAnsi="Arial" w:cs="Arial"/>
                <w:sz w:val="24"/>
                <w:szCs w:val="24"/>
              </w:rPr>
              <w:t>Провод СИП 4*16</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м</w:t>
            </w:r>
          </w:p>
        </w:tc>
        <w:tc>
          <w:tcPr>
            <w:tcW w:w="2808" w:type="dxa"/>
            <w:tcBorders>
              <w:top w:val="single" w:sz="4" w:space="0" w:color="auto"/>
              <w:left w:val="single" w:sz="4" w:space="0" w:color="auto"/>
              <w:bottom w:val="single" w:sz="4" w:space="0" w:color="auto"/>
              <w:right w:val="single" w:sz="4" w:space="0" w:color="auto"/>
            </w:tcBorders>
            <w:hideMark/>
          </w:tcPr>
          <w:p w:rsidR="00BC5A41" w:rsidRPr="00461EB5" w:rsidRDefault="00BC5A41" w:rsidP="00D831C2">
            <w:pPr>
              <w:spacing w:line="276" w:lineRule="auto"/>
              <w:ind w:firstLine="567"/>
            </w:pPr>
            <w:r w:rsidRPr="00461EB5">
              <w:t>57,37</w:t>
            </w:r>
          </w:p>
        </w:tc>
      </w:tr>
      <w:tr w:rsidR="00BC5A41" w:rsidRPr="00461EB5" w:rsidTr="00830EC3">
        <w:trPr>
          <w:trHeight w:val="253"/>
        </w:trPr>
        <w:tc>
          <w:tcPr>
            <w:tcW w:w="5403" w:type="dxa"/>
            <w:tcBorders>
              <w:top w:val="single" w:sz="4" w:space="0" w:color="auto"/>
              <w:left w:val="single" w:sz="4" w:space="0" w:color="auto"/>
              <w:bottom w:val="single" w:sz="4" w:space="0" w:color="auto"/>
              <w:right w:val="single" w:sz="4" w:space="0" w:color="auto"/>
            </w:tcBorders>
            <w:hideMark/>
          </w:tcPr>
          <w:p w:rsidR="00BC5A41" w:rsidRPr="00461EB5" w:rsidRDefault="00BC5A41" w:rsidP="00830EC3">
            <w:pPr>
              <w:pStyle w:val="a6"/>
              <w:ind w:left="567" w:right="0" w:firstLine="0"/>
              <w:rPr>
                <w:rFonts w:ascii="Arial" w:hAnsi="Arial" w:cs="Arial"/>
                <w:sz w:val="24"/>
                <w:szCs w:val="24"/>
              </w:rPr>
            </w:pPr>
            <w:r w:rsidRPr="00461EB5">
              <w:rPr>
                <w:rFonts w:ascii="Arial" w:hAnsi="Arial" w:cs="Arial"/>
                <w:sz w:val="24"/>
                <w:szCs w:val="24"/>
              </w:rPr>
              <w:t>Провод СИП 4*25</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м</w:t>
            </w:r>
          </w:p>
        </w:tc>
        <w:tc>
          <w:tcPr>
            <w:tcW w:w="2808" w:type="dxa"/>
            <w:tcBorders>
              <w:top w:val="single" w:sz="4" w:space="0" w:color="auto"/>
              <w:left w:val="single" w:sz="4" w:space="0" w:color="auto"/>
              <w:bottom w:val="single" w:sz="4" w:space="0" w:color="auto"/>
              <w:right w:val="single" w:sz="4" w:space="0" w:color="auto"/>
            </w:tcBorders>
            <w:hideMark/>
          </w:tcPr>
          <w:p w:rsidR="00BC5A41" w:rsidRPr="00461EB5" w:rsidRDefault="00BC5A41" w:rsidP="00D831C2">
            <w:pPr>
              <w:spacing w:line="276" w:lineRule="auto"/>
              <w:ind w:firstLine="567"/>
            </w:pPr>
            <w:r w:rsidRPr="00461EB5">
              <w:t>80,09</w:t>
            </w:r>
          </w:p>
        </w:tc>
      </w:tr>
      <w:tr w:rsidR="00BC5A41" w:rsidRPr="00461EB5" w:rsidTr="00830EC3">
        <w:trPr>
          <w:trHeight w:val="253"/>
        </w:trPr>
        <w:tc>
          <w:tcPr>
            <w:tcW w:w="5403" w:type="dxa"/>
            <w:tcBorders>
              <w:top w:val="single" w:sz="4" w:space="0" w:color="auto"/>
              <w:left w:val="single" w:sz="4" w:space="0" w:color="auto"/>
              <w:bottom w:val="single" w:sz="4" w:space="0" w:color="auto"/>
              <w:right w:val="single" w:sz="4" w:space="0" w:color="auto"/>
            </w:tcBorders>
            <w:hideMark/>
          </w:tcPr>
          <w:p w:rsidR="00BC5A41" w:rsidRPr="00461EB5" w:rsidRDefault="00BC5A41" w:rsidP="00830EC3">
            <w:pPr>
              <w:pStyle w:val="a6"/>
              <w:ind w:left="567" w:right="0" w:firstLine="0"/>
              <w:rPr>
                <w:rFonts w:ascii="Arial" w:hAnsi="Arial" w:cs="Arial"/>
                <w:sz w:val="24"/>
                <w:szCs w:val="24"/>
              </w:rPr>
            </w:pPr>
            <w:r w:rsidRPr="00461EB5">
              <w:rPr>
                <w:rFonts w:ascii="Arial" w:hAnsi="Arial" w:cs="Arial"/>
                <w:sz w:val="24"/>
                <w:szCs w:val="24"/>
              </w:rPr>
              <w:t>Изолента ПВХ</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шт</w:t>
            </w:r>
            <w:r w:rsidR="00B11B38" w:rsidRPr="00461EB5">
              <w:t>.</w:t>
            </w:r>
          </w:p>
        </w:tc>
        <w:tc>
          <w:tcPr>
            <w:tcW w:w="2808" w:type="dxa"/>
            <w:tcBorders>
              <w:top w:val="single" w:sz="4" w:space="0" w:color="auto"/>
              <w:left w:val="single" w:sz="4" w:space="0" w:color="auto"/>
              <w:bottom w:val="single" w:sz="4" w:space="0" w:color="auto"/>
              <w:right w:val="single" w:sz="4" w:space="0" w:color="auto"/>
            </w:tcBorders>
            <w:hideMark/>
          </w:tcPr>
          <w:p w:rsidR="00BC5A41" w:rsidRPr="00461EB5" w:rsidRDefault="00BC5A41" w:rsidP="00D831C2">
            <w:pPr>
              <w:spacing w:line="276" w:lineRule="auto"/>
              <w:ind w:firstLine="567"/>
            </w:pPr>
            <w:r w:rsidRPr="00461EB5">
              <w:t>37,24</w:t>
            </w:r>
          </w:p>
        </w:tc>
      </w:tr>
      <w:tr w:rsidR="00BC5A41" w:rsidRPr="00461EB5" w:rsidTr="00830EC3">
        <w:trPr>
          <w:trHeight w:val="268"/>
        </w:trPr>
        <w:tc>
          <w:tcPr>
            <w:tcW w:w="5403" w:type="dxa"/>
            <w:tcBorders>
              <w:top w:val="single" w:sz="4" w:space="0" w:color="auto"/>
              <w:left w:val="single" w:sz="4" w:space="0" w:color="auto"/>
              <w:bottom w:val="single" w:sz="4" w:space="0" w:color="auto"/>
              <w:right w:val="single" w:sz="4" w:space="0" w:color="auto"/>
            </w:tcBorders>
            <w:hideMark/>
          </w:tcPr>
          <w:p w:rsidR="00BC5A41" w:rsidRPr="00461EB5" w:rsidRDefault="00BC5A41" w:rsidP="00830EC3">
            <w:pPr>
              <w:pStyle w:val="a6"/>
              <w:ind w:left="567" w:right="0" w:firstLine="0"/>
              <w:rPr>
                <w:rFonts w:ascii="Arial" w:hAnsi="Arial" w:cs="Arial"/>
                <w:sz w:val="24"/>
                <w:szCs w:val="24"/>
                <w:lang w:val="en-US"/>
              </w:rPr>
            </w:pPr>
            <w:r w:rsidRPr="00461EB5">
              <w:rPr>
                <w:rFonts w:ascii="Arial" w:hAnsi="Arial" w:cs="Arial"/>
                <w:sz w:val="24"/>
                <w:szCs w:val="24"/>
              </w:rPr>
              <w:t>Коробка распределительная</w:t>
            </w:r>
            <w:r w:rsidRPr="00461EB5">
              <w:rPr>
                <w:rFonts w:ascii="Arial" w:hAnsi="Arial" w:cs="Arial"/>
                <w:sz w:val="24"/>
                <w:szCs w:val="24"/>
                <w:lang w:val="en-US"/>
              </w:rPr>
              <w:t xml:space="preserve"> (IP-54)</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шт</w:t>
            </w:r>
            <w:r w:rsidR="00B11B38" w:rsidRPr="00461EB5">
              <w:t>.</w:t>
            </w:r>
          </w:p>
        </w:tc>
        <w:tc>
          <w:tcPr>
            <w:tcW w:w="2808" w:type="dxa"/>
            <w:tcBorders>
              <w:top w:val="single" w:sz="4" w:space="0" w:color="auto"/>
              <w:left w:val="single" w:sz="4" w:space="0" w:color="auto"/>
              <w:bottom w:val="single" w:sz="4" w:space="0" w:color="auto"/>
              <w:right w:val="single" w:sz="4" w:space="0" w:color="auto"/>
            </w:tcBorders>
            <w:hideMark/>
          </w:tcPr>
          <w:p w:rsidR="00BC5A41" w:rsidRPr="00461EB5" w:rsidRDefault="00BC5A41" w:rsidP="00D831C2">
            <w:pPr>
              <w:spacing w:line="276" w:lineRule="auto"/>
              <w:ind w:firstLine="567"/>
            </w:pPr>
            <w:r w:rsidRPr="00461EB5">
              <w:t>72,50</w:t>
            </w:r>
          </w:p>
        </w:tc>
      </w:tr>
      <w:tr w:rsidR="00BC5A41" w:rsidRPr="00461EB5" w:rsidTr="00830EC3">
        <w:trPr>
          <w:trHeight w:val="253"/>
        </w:trPr>
        <w:tc>
          <w:tcPr>
            <w:tcW w:w="5403" w:type="dxa"/>
            <w:tcBorders>
              <w:top w:val="single" w:sz="4" w:space="0" w:color="auto"/>
              <w:left w:val="single" w:sz="4" w:space="0" w:color="auto"/>
              <w:bottom w:val="single" w:sz="4" w:space="0" w:color="auto"/>
              <w:right w:val="single" w:sz="4" w:space="0" w:color="auto"/>
            </w:tcBorders>
            <w:hideMark/>
          </w:tcPr>
          <w:p w:rsidR="00BC5A41" w:rsidRPr="00461EB5" w:rsidRDefault="00BC5A41" w:rsidP="00830EC3">
            <w:pPr>
              <w:pStyle w:val="a6"/>
              <w:ind w:left="567" w:right="0" w:firstLine="0"/>
              <w:rPr>
                <w:rFonts w:ascii="Arial" w:hAnsi="Arial" w:cs="Arial"/>
                <w:sz w:val="24"/>
                <w:szCs w:val="24"/>
              </w:rPr>
            </w:pPr>
            <w:r w:rsidRPr="00461EB5">
              <w:rPr>
                <w:rFonts w:ascii="Arial" w:hAnsi="Arial" w:cs="Arial"/>
                <w:sz w:val="24"/>
                <w:szCs w:val="24"/>
              </w:rPr>
              <w:t>Клипса</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шт</w:t>
            </w:r>
            <w:r w:rsidR="00B11B38" w:rsidRPr="00461EB5">
              <w:t>.</w:t>
            </w:r>
          </w:p>
        </w:tc>
        <w:tc>
          <w:tcPr>
            <w:tcW w:w="2808" w:type="dxa"/>
            <w:tcBorders>
              <w:top w:val="single" w:sz="4" w:space="0" w:color="auto"/>
              <w:left w:val="single" w:sz="4" w:space="0" w:color="auto"/>
              <w:bottom w:val="single" w:sz="4" w:space="0" w:color="auto"/>
              <w:right w:val="single" w:sz="4" w:space="0" w:color="auto"/>
            </w:tcBorders>
            <w:hideMark/>
          </w:tcPr>
          <w:p w:rsidR="00BC5A41" w:rsidRPr="00461EB5" w:rsidRDefault="00BC5A41" w:rsidP="00D831C2">
            <w:pPr>
              <w:spacing w:line="276" w:lineRule="auto"/>
              <w:ind w:firstLine="567"/>
            </w:pPr>
            <w:r w:rsidRPr="00461EB5">
              <w:t>7,96</w:t>
            </w:r>
          </w:p>
        </w:tc>
      </w:tr>
      <w:tr w:rsidR="00BC5A41" w:rsidRPr="00461EB5" w:rsidTr="00830EC3">
        <w:trPr>
          <w:trHeight w:val="348"/>
        </w:trPr>
        <w:tc>
          <w:tcPr>
            <w:tcW w:w="5403" w:type="dxa"/>
            <w:tcBorders>
              <w:top w:val="single" w:sz="4" w:space="0" w:color="auto"/>
              <w:left w:val="single" w:sz="4" w:space="0" w:color="auto"/>
              <w:bottom w:val="single" w:sz="4" w:space="0" w:color="auto"/>
              <w:right w:val="single" w:sz="4" w:space="0" w:color="auto"/>
            </w:tcBorders>
            <w:hideMark/>
          </w:tcPr>
          <w:p w:rsidR="00BC5A41" w:rsidRPr="00461EB5" w:rsidRDefault="00BC5A41" w:rsidP="00830EC3">
            <w:pPr>
              <w:pStyle w:val="a6"/>
              <w:ind w:left="567" w:right="0" w:firstLine="0"/>
              <w:rPr>
                <w:rFonts w:ascii="Arial" w:hAnsi="Arial" w:cs="Arial"/>
                <w:sz w:val="24"/>
                <w:szCs w:val="24"/>
              </w:rPr>
            </w:pPr>
            <w:r w:rsidRPr="00461EB5">
              <w:rPr>
                <w:rFonts w:ascii="Arial" w:hAnsi="Arial" w:cs="Arial"/>
                <w:sz w:val="24"/>
                <w:szCs w:val="24"/>
              </w:rPr>
              <w:t>Дюбель-гвоздь (быстрый монтаж)</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шт</w:t>
            </w:r>
            <w:r w:rsidR="00B11B38" w:rsidRPr="00461EB5">
              <w:t>.</w:t>
            </w:r>
          </w:p>
        </w:tc>
        <w:tc>
          <w:tcPr>
            <w:tcW w:w="2808" w:type="dxa"/>
            <w:tcBorders>
              <w:top w:val="single" w:sz="4" w:space="0" w:color="auto"/>
              <w:left w:val="single" w:sz="4" w:space="0" w:color="auto"/>
              <w:bottom w:val="single" w:sz="4" w:space="0" w:color="auto"/>
              <w:right w:val="single" w:sz="4" w:space="0" w:color="auto"/>
            </w:tcBorders>
            <w:hideMark/>
          </w:tcPr>
          <w:p w:rsidR="00BC5A41" w:rsidRPr="00461EB5" w:rsidRDefault="00BC5A41" w:rsidP="00D831C2">
            <w:pPr>
              <w:spacing w:line="276" w:lineRule="auto"/>
              <w:ind w:firstLine="567"/>
            </w:pPr>
            <w:r w:rsidRPr="00461EB5">
              <w:t>3,50</w:t>
            </w:r>
          </w:p>
        </w:tc>
      </w:tr>
      <w:tr w:rsidR="00BC5A41" w:rsidRPr="00461EB5" w:rsidTr="00830EC3">
        <w:trPr>
          <w:trHeight w:val="253"/>
        </w:trPr>
        <w:tc>
          <w:tcPr>
            <w:tcW w:w="5403" w:type="dxa"/>
            <w:tcBorders>
              <w:top w:val="single" w:sz="4" w:space="0" w:color="auto"/>
              <w:left w:val="single" w:sz="4" w:space="0" w:color="auto"/>
              <w:bottom w:val="single" w:sz="4" w:space="0" w:color="auto"/>
              <w:right w:val="single" w:sz="4" w:space="0" w:color="auto"/>
            </w:tcBorders>
            <w:hideMark/>
          </w:tcPr>
          <w:p w:rsidR="00BC5A41" w:rsidRPr="00461EB5" w:rsidRDefault="00BC5A41" w:rsidP="00830EC3">
            <w:pPr>
              <w:pStyle w:val="a6"/>
              <w:ind w:left="567" w:right="0" w:firstLine="0"/>
              <w:rPr>
                <w:rFonts w:ascii="Arial" w:hAnsi="Arial" w:cs="Arial"/>
                <w:sz w:val="24"/>
                <w:szCs w:val="24"/>
              </w:rPr>
            </w:pPr>
            <w:r w:rsidRPr="00461EB5">
              <w:rPr>
                <w:rFonts w:ascii="Arial" w:hAnsi="Arial" w:cs="Arial"/>
                <w:sz w:val="24"/>
                <w:szCs w:val="24"/>
              </w:rPr>
              <w:t xml:space="preserve">Рейка </w:t>
            </w:r>
            <w:r w:rsidRPr="00461EB5">
              <w:rPr>
                <w:rFonts w:ascii="Arial" w:hAnsi="Arial" w:cs="Arial"/>
                <w:sz w:val="24"/>
                <w:szCs w:val="24"/>
                <w:lang w:val="en-US"/>
              </w:rPr>
              <w:t>DIN</w:t>
            </w:r>
            <w:r w:rsidRPr="00461EB5">
              <w:rPr>
                <w:rFonts w:ascii="Arial" w:hAnsi="Arial" w:cs="Arial"/>
                <w:sz w:val="24"/>
                <w:szCs w:val="24"/>
              </w:rPr>
              <w:t xml:space="preserve"> 30см</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шт</w:t>
            </w:r>
            <w:r w:rsidR="00B11B38" w:rsidRPr="00461EB5">
              <w:t>.</w:t>
            </w:r>
          </w:p>
        </w:tc>
        <w:tc>
          <w:tcPr>
            <w:tcW w:w="2808" w:type="dxa"/>
            <w:tcBorders>
              <w:top w:val="single" w:sz="4" w:space="0" w:color="auto"/>
              <w:left w:val="single" w:sz="4" w:space="0" w:color="auto"/>
              <w:bottom w:val="single" w:sz="4" w:space="0" w:color="auto"/>
              <w:right w:val="single" w:sz="4" w:space="0" w:color="auto"/>
            </w:tcBorders>
            <w:hideMark/>
          </w:tcPr>
          <w:p w:rsidR="00BC5A41" w:rsidRPr="00461EB5" w:rsidRDefault="00BC5A41" w:rsidP="00D831C2">
            <w:pPr>
              <w:spacing w:line="276" w:lineRule="auto"/>
              <w:ind w:firstLine="567"/>
            </w:pPr>
            <w:r w:rsidRPr="00461EB5">
              <w:t>17,95</w:t>
            </w:r>
          </w:p>
        </w:tc>
      </w:tr>
      <w:tr w:rsidR="00BC5A41" w:rsidRPr="00461EB5" w:rsidTr="00830EC3">
        <w:trPr>
          <w:trHeight w:val="253"/>
        </w:trPr>
        <w:tc>
          <w:tcPr>
            <w:tcW w:w="5403" w:type="dxa"/>
            <w:tcBorders>
              <w:top w:val="single" w:sz="4" w:space="0" w:color="auto"/>
              <w:left w:val="single" w:sz="4" w:space="0" w:color="auto"/>
              <w:bottom w:val="single" w:sz="4" w:space="0" w:color="auto"/>
              <w:right w:val="single" w:sz="4" w:space="0" w:color="auto"/>
            </w:tcBorders>
            <w:hideMark/>
          </w:tcPr>
          <w:p w:rsidR="00BC5A41" w:rsidRPr="00461EB5" w:rsidRDefault="00BC5A41" w:rsidP="00830EC3">
            <w:pPr>
              <w:pStyle w:val="a6"/>
              <w:ind w:left="567" w:right="0" w:firstLine="0"/>
              <w:rPr>
                <w:rFonts w:ascii="Arial" w:hAnsi="Arial" w:cs="Arial"/>
                <w:sz w:val="24"/>
                <w:szCs w:val="24"/>
              </w:rPr>
            </w:pPr>
            <w:r w:rsidRPr="00461EB5">
              <w:rPr>
                <w:rFonts w:ascii="Arial" w:hAnsi="Arial" w:cs="Arial"/>
                <w:sz w:val="24"/>
                <w:szCs w:val="24"/>
              </w:rPr>
              <w:t>Шина нулевая</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5A41" w:rsidRPr="00461EB5" w:rsidRDefault="00BC5A41" w:rsidP="00D831C2">
            <w:pPr>
              <w:spacing w:line="276" w:lineRule="auto"/>
              <w:ind w:firstLine="567"/>
            </w:pPr>
            <w:r w:rsidRPr="00461EB5">
              <w:t>шт</w:t>
            </w:r>
            <w:r w:rsidR="00B11B38" w:rsidRPr="00461EB5">
              <w:t>.</w:t>
            </w:r>
          </w:p>
        </w:tc>
        <w:tc>
          <w:tcPr>
            <w:tcW w:w="2808" w:type="dxa"/>
            <w:tcBorders>
              <w:top w:val="single" w:sz="4" w:space="0" w:color="auto"/>
              <w:left w:val="single" w:sz="4" w:space="0" w:color="auto"/>
              <w:bottom w:val="single" w:sz="4" w:space="0" w:color="auto"/>
              <w:right w:val="single" w:sz="4" w:space="0" w:color="auto"/>
            </w:tcBorders>
            <w:hideMark/>
          </w:tcPr>
          <w:p w:rsidR="00BC5A41" w:rsidRPr="00461EB5" w:rsidRDefault="00BC5A41" w:rsidP="00D831C2">
            <w:pPr>
              <w:spacing w:line="276" w:lineRule="auto"/>
              <w:ind w:firstLine="567"/>
            </w:pPr>
            <w:r w:rsidRPr="00461EB5">
              <w:t>347,93</w:t>
            </w:r>
          </w:p>
        </w:tc>
      </w:tr>
    </w:tbl>
    <w:p w:rsidR="009224C2" w:rsidRPr="00461EB5" w:rsidRDefault="009224C2" w:rsidP="00D831C2">
      <w:pPr>
        <w:pStyle w:val="af0"/>
        <w:tabs>
          <w:tab w:val="clear" w:pos="0"/>
          <w:tab w:val="left" w:pos="-5387"/>
        </w:tabs>
        <w:spacing w:line="276" w:lineRule="auto"/>
        <w:ind w:right="0" w:firstLine="567"/>
        <w:jc w:val="both"/>
        <w:rPr>
          <w:rFonts w:ascii="Arial" w:hAnsi="Arial" w:cs="Arial"/>
          <w:sz w:val="24"/>
          <w:szCs w:val="24"/>
        </w:rPr>
      </w:pPr>
    </w:p>
    <w:p w:rsidR="00EB321F" w:rsidRDefault="00EB321F" w:rsidP="00D831C2">
      <w:pPr>
        <w:pStyle w:val="af0"/>
        <w:tabs>
          <w:tab w:val="clear" w:pos="0"/>
          <w:tab w:val="left" w:pos="-5387"/>
        </w:tabs>
        <w:spacing w:line="276" w:lineRule="auto"/>
        <w:ind w:right="0" w:firstLine="567"/>
        <w:jc w:val="both"/>
        <w:rPr>
          <w:rFonts w:ascii="Arial" w:hAnsi="Arial" w:cs="Arial"/>
          <w:sz w:val="24"/>
          <w:szCs w:val="24"/>
        </w:rPr>
      </w:pPr>
    </w:p>
    <w:p w:rsidR="00EB321F" w:rsidRDefault="00EB321F" w:rsidP="00830EC3">
      <w:pPr>
        <w:pStyle w:val="af0"/>
        <w:tabs>
          <w:tab w:val="clear" w:pos="0"/>
          <w:tab w:val="left" w:pos="-5387"/>
        </w:tabs>
        <w:spacing w:line="276" w:lineRule="auto"/>
        <w:ind w:right="0"/>
        <w:jc w:val="right"/>
        <w:rPr>
          <w:rFonts w:ascii="Arial" w:hAnsi="Arial" w:cs="Arial"/>
          <w:sz w:val="24"/>
          <w:szCs w:val="24"/>
        </w:rPr>
      </w:pPr>
    </w:p>
    <w:p w:rsidR="00F52F09" w:rsidRPr="00461EB5" w:rsidRDefault="00F52F09" w:rsidP="00830EC3">
      <w:pPr>
        <w:pStyle w:val="af0"/>
        <w:tabs>
          <w:tab w:val="clear" w:pos="0"/>
          <w:tab w:val="left" w:pos="-5387"/>
        </w:tabs>
        <w:spacing w:line="276" w:lineRule="auto"/>
        <w:ind w:right="0" w:firstLine="567"/>
        <w:jc w:val="right"/>
        <w:rPr>
          <w:rFonts w:ascii="Arial" w:hAnsi="Arial" w:cs="Arial"/>
          <w:sz w:val="24"/>
          <w:szCs w:val="24"/>
        </w:rPr>
      </w:pPr>
      <w:r w:rsidRPr="00461EB5">
        <w:rPr>
          <w:rFonts w:ascii="Arial" w:hAnsi="Arial" w:cs="Arial"/>
          <w:sz w:val="24"/>
          <w:szCs w:val="24"/>
        </w:rPr>
        <w:t>ПРИЛОЖЕНИЕ 7</w:t>
      </w:r>
    </w:p>
    <w:p w:rsidR="00F52F09" w:rsidRPr="00461EB5" w:rsidRDefault="00F52F09" w:rsidP="00830EC3">
      <w:pPr>
        <w:pStyle w:val="af0"/>
        <w:tabs>
          <w:tab w:val="clear" w:pos="0"/>
          <w:tab w:val="left" w:pos="-5387"/>
        </w:tabs>
        <w:spacing w:line="276" w:lineRule="auto"/>
        <w:ind w:right="0" w:firstLine="567"/>
        <w:jc w:val="right"/>
        <w:rPr>
          <w:rFonts w:ascii="Arial" w:hAnsi="Arial" w:cs="Arial"/>
          <w:sz w:val="24"/>
          <w:szCs w:val="24"/>
        </w:rPr>
      </w:pPr>
      <w:r w:rsidRPr="00461EB5">
        <w:rPr>
          <w:rFonts w:ascii="Arial" w:hAnsi="Arial" w:cs="Arial"/>
          <w:sz w:val="24"/>
          <w:szCs w:val="24"/>
        </w:rPr>
        <w:lastRenderedPageBreak/>
        <w:t xml:space="preserve">к муниципальной программе </w:t>
      </w:r>
    </w:p>
    <w:p w:rsidR="00F52F09" w:rsidRPr="00461EB5" w:rsidRDefault="00F52F09" w:rsidP="00830EC3">
      <w:pPr>
        <w:pStyle w:val="af0"/>
        <w:tabs>
          <w:tab w:val="clear" w:pos="0"/>
          <w:tab w:val="left" w:pos="-5387"/>
        </w:tabs>
        <w:spacing w:line="276" w:lineRule="auto"/>
        <w:ind w:right="0" w:firstLine="567"/>
        <w:jc w:val="right"/>
        <w:rPr>
          <w:rFonts w:ascii="Arial" w:hAnsi="Arial" w:cs="Arial"/>
          <w:sz w:val="24"/>
          <w:szCs w:val="24"/>
        </w:rPr>
      </w:pPr>
      <w:r w:rsidRPr="00461EB5">
        <w:rPr>
          <w:rFonts w:ascii="Arial" w:hAnsi="Arial" w:cs="Arial"/>
          <w:sz w:val="24"/>
          <w:szCs w:val="24"/>
        </w:rPr>
        <w:t xml:space="preserve">«Формирование современной </w:t>
      </w:r>
    </w:p>
    <w:p w:rsidR="00F52F09" w:rsidRPr="00461EB5" w:rsidRDefault="00D73C1B" w:rsidP="00830EC3">
      <w:pPr>
        <w:pStyle w:val="af0"/>
        <w:tabs>
          <w:tab w:val="clear" w:pos="0"/>
          <w:tab w:val="left" w:pos="-5387"/>
        </w:tabs>
        <w:spacing w:line="276" w:lineRule="auto"/>
        <w:ind w:right="0" w:firstLine="567"/>
        <w:jc w:val="right"/>
        <w:rPr>
          <w:rFonts w:ascii="Arial" w:hAnsi="Arial" w:cs="Arial"/>
          <w:sz w:val="24"/>
          <w:szCs w:val="24"/>
        </w:rPr>
      </w:pPr>
      <w:r>
        <w:rPr>
          <w:rFonts w:ascii="Arial" w:hAnsi="Arial" w:cs="Arial"/>
          <w:sz w:val="24"/>
          <w:szCs w:val="24"/>
        </w:rPr>
        <w:t>городской среды</w:t>
      </w:r>
      <w:r w:rsidR="00F52F09" w:rsidRPr="00461EB5">
        <w:rPr>
          <w:rFonts w:ascii="Arial" w:hAnsi="Arial" w:cs="Arial"/>
          <w:sz w:val="24"/>
          <w:szCs w:val="24"/>
        </w:rPr>
        <w:t xml:space="preserve"> на </w:t>
      </w:r>
      <w:r w:rsidR="00EB321F">
        <w:rPr>
          <w:rFonts w:ascii="Arial" w:hAnsi="Arial" w:cs="Arial"/>
          <w:sz w:val="24"/>
          <w:szCs w:val="24"/>
        </w:rPr>
        <w:t>2018-2022 гг.</w:t>
      </w:r>
      <w:r>
        <w:rPr>
          <w:rFonts w:ascii="Arial" w:hAnsi="Arial" w:cs="Arial"/>
          <w:sz w:val="24"/>
          <w:szCs w:val="24"/>
        </w:rPr>
        <w:t>»</w:t>
      </w:r>
    </w:p>
    <w:p w:rsidR="00932BA1" w:rsidRPr="00461EB5" w:rsidRDefault="00932BA1" w:rsidP="00830EC3">
      <w:pPr>
        <w:spacing w:line="276" w:lineRule="auto"/>
        <w:ind w:firstLine="0"/>
      </w:pPr>
    </w:p>
    <w:p w:rsidR="00932BA1" w:rsidRPr="00461EB5" w:rsidRDefault="00932BA1" w:rsidP="00830EC3">
      <w:pPr>
        <w:spacing w:line="276" w:lineRule="auto"/>
        <w:ind w:firstLine="567"/>
        <w:jc w:val="center"/>
        <w:rPr>
          <w:b/>
        </w:rPr>
      </w:pPr>
      <w:r w:rsidRPr="00461EB5">
        <w:rPr>
          <w:b/>
        </w:rPr>
        <w:t>Единичные расценки на установку скамьи</w:t>
      </w:r>
    </w:p>
    <w:p w:rsidR="00932BA1" w:rsidRPr="00461EB5" w:rsidRDefault="00932BA1" w:rsidP="00D831C2">
      <w:pPr>
        <w:spacing w:line="276" w:lineRule="auto"/>
        <w:ind w:firstLine="567"/>
      </w:pP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2114"/>
        <w:gridCol w:w="3119"/>
      </w:tblGrid>
      <w:tr w:rsidR="007C29B0" w:rsidRPr="00461EB5" w:rsidTr="00830EC3">
        <w:trPr>
          <w:trHeight w:val="621"/>
        </w:trPr>
        <w:tc>
          <w:tcPr>
            <w:tcW w:w="5087" w:type="dxa"/>
            <w:tcBorders>
              <w:top w:val="single" w:sz="4" w:space="0" w:color="auto"/>
              <w:left w:val="single" w:sz="4" w:space="0" w:color="auto"/>
              <w:bottom w:val="single" w:sz="4" w:space="0" w:color="auto"/>
              <w:right w:val="single" w:sz="4" w:space="0" w:color="auto"/>
            </w:tcBorders>
            <w:vAlign w:val="center"/>
            <w:hideMark/>
          </w:tcPr>
          <w:p w:rsidR="007C29B0" w:rsidRPr="00461EB5" w:rsidRDefault="007C29B0" w:rsidP="00D831C2">
            <w:pPr>
              <w:spacing w:line="276" w:lineRule="auto"/>
              <w:ind w:firstLine="567"/>
            </w:pPr>
            <w:r w:rsidRPr="00461EB5">
              <w:t>Вид работы</w:t>
            </w:r>
          </w:p>
        </w:tc>
        <w:tc>
          <w:tcPr>
            <w:tcW w:w="2114" w:type="dxa"/>
            <w:tcBorders>
              <w:top w:val="single" w:sz="4" w:space="0" w:color="auto"/>
              <w:left w:val="single" w:sz="4" w:space="0" w:color="auto"/>
              <w:bottom w:val="single" w:sz="4" w:space="0" w:color="auto"/>
              <w:right w:val="single" w:sz="4" w:space="0" w:color="auto"/>
            </w:tcBorders>
            <w:vAlign w:val="center"/>
            <w:hideMark/>
          </w:tcPr>
          <w:p w:rsidR="00DE79DE" w:rsidRPr="00461EB5" w:rsidRDefault="007C29B0" w:rsidP="00D831C2">
            <w:pPr>
              <w:spacing w:line="276" w:lineRule="auto"/>
              <w:ind w:firstLine="567"/>
            </w:pPr>
            <w:r w:rsidRPr="00461EB5">
              <w:t>Ед</w:t>
            </w:r>
            <w:r w:rsidR="00DE79DE" w:rsidRPr="00461EB5">
              <w:t>иница</w:t>
            </w:r>
          </w:p>
          <w:p w:rsidR="007C29B0" w:rsidRPr="00461EB5" w:rsidRDefault="007C29B0" w:rsidP="00D831C2">
            <w:pPr>
              <w:spacing w:line="276" w:lineRule="auto"/>
              <w:ind w:firstLine="567"/>
            </w:pPr>
            <w:r w:rsidRPr="00461EB5">
              <w:t>измерения</w:t>
            </w:r>
          </w:p>
        </w:tc>
        <w:tc>
          <w:tcPr>
            <w:tcW w:w="3119" w:type="dxa"/>
            <w:tcBorders>
              <w:top w:val="single" w:sz="4" w:space="0" w:color="auto"/>
              <w:left w:val="single" w:sz="4" w:space="0" w:color="auto"/>
              <w:bottom w:val="single" w:sz="4" w:space="0" w:color="auto"/>
              <w:right w:val="single" w:sz="4" w:space="0" w:color="auto"/>
            </w:tcBorders>
            <w:vAlign w:val="center"/>
            <w:hideMark/>
          </w:tcPr>
          <w:p w:rsidR="00DE79DE" w:rsidRPr="00461EB5" w:rsidRDefault="007C29B0" w:rsidP="00D831C2">
            <w:pPr>
              <w:spacing w:line="276" w:lineRule="auto"/>
              <w:ind w:firstLine="567"/>
            </w:pPr>
            <w:r w:rsidRPr="00461EB5">
              <w:t>Стоимость с НДС</w:t>
            </w:r>
          </w:p>
          <w:p w:rsidR="007C29B0" w:rsidRPr="00461EB5" w:rsidRDefault="00DE79DE" w:rsidP="00D831C2">
            <w:pPr>
              <w:spacing w:line="276" w:lineRule="auto"/>
              <w:ind w:firstLine="567"/>
            </w:pPr>
            <w:r w:rsidRPr="00461EB5">
              <w:t xml:space="preserve"> в </w:t>
            </w:r>
            <w:r w:rsidR="007C29B0" w:rsidRPr="00461EB5">
              <w:t>руб.</w:t>
            </w:r>
          </w:p>
        </w:tc>
      </w:tr>
      <w:tr w:rsidR="007C29B0" w:rsidRPr="00461EB5" w:rsidTr="00830EC3">
        <w:trPr>
          <w:trHeight w:val="314"/>
        </w:trPr>
        <w:tc>
          <w:tcPr>
            <w:tcW w:w="5087" w:type="dxa"/>
            <w:tcBorders>
              <w:top w:val="single" w:sz="4" w:space="0" w:color="auto"/>
              <w:left w:val="single" w:sz="4" w:space="0" w:color="auto"/>
              <w:bottom w:val="single" w:sz="4" w:space="0" w:color="auto"/>
              <w:right w:val="single" w:sz="4" w:space="0" w:color="auto"/>
            </w:tcBorders>
            <w:vAlign w:val="center"/>
            <w:hideMark/>
          </w:tcPr>
          <w:p w:rsidR="007C29B0" w:rsidRPr="00461EB5" w:rsidRDefault="007C29B0" w:rsidP="00D831C2">
            <w:pPr>
              <w:spacing w:line="276" w:lineRule="auto"/>
              <w:ind w:firstLine="567"/>
              <w:rPr>
                <w:b/>
                <w:i/>
              </w:rPr>
            </w:pPr>
            <w:r w:rsidRPr="00461EB5">
              <w:rPr>
                <w:b/>
                <w:i/>
              </w:rPr>
              <w:t>Работа</w:t>
            </w:r>
          </w:p>
        </w:tc>
        <w:tc>
          <w:tcPr>
            <w:tcW w:w="2114" w:type="dxa"/>
            <w:tcBorders>
              <w:top w:val="single" w:sz="4" w:space="0" w:color="auto"/>
              <w:left w:val="single" w:sz="4" w:space="0" w:color="auto"/>
              <w:bottom w:val="single" w:sz="4" w:space="0" w:color="auto"/>
              <w:right w:val="single" w:sz="4" w:space="0" w:color="auto"/>
            </w:tcBorders>
            <w:vAlign w:val="center"/>
          </w:tcPr>
          <w:p w:rsidR="007C29B0" w:rsidRPr="00461EB5" w:rsidRDefault="007C29B0" w:rsidP="00D831C2">
            <w:pPr>
              <w:spacing w:line="276" w:lineRule="auto"/>
              <w:ind w:firstLine="567"/>
              <w:rPr>
                <w:b/>
              </w:rPr>
            </w:pPr>
          </w:p>
        </w:tc>
        <w:tc>
          <w:tcPr>
            <w:tcW w:w="3119" w:type="dxa"/>
            <w:tcBorders>
              <w:top w:val="single" w:sz="4" w:space="0" w:color="auto"/>
              <w:left w:val="single" w:sz="4" w:space="0" w:color="auto"/>
              <w:bottom w:val="single" w:sz="4" w:space="0" w:color="auto"/>
              <w:right w:val="single" w:sz="4" w:space="0" w:color="auto"/>
            </w:tcBorders>
            <w:vAlign w:val="center"/>
          </w:tcPr>
          <w:p w:rsidR="007C29B0" w:rsidRPr="00461EB5" w:rsidRDefault="007C29B0" w:rsidP="00D831C2">
            <w:pPr>
              <w:spacing w:line="276" w:lineRule="auto"/>
              <w:ind w:firstLine="567"/>
              <w:rPr>
                <w:b/>
              </w:rPr>
            </w:pPr>
          </w:p>
        </w:tc>
      </w:tr>
      <w:tr w:rsidR="007C29B0" w:rsidRPr="00461EB5" w:rsidTr="00830EC3">
        <w:trPr>
          <w:trHeight w:val="307"/>
        </w:trPr>
        <w:tc>
          <w:tcPr>
            <w:tcW w:w="5087" w:type="dxa"/>
            <w:tcBorders>
              <w:top w:val="single" w:sz="4" w:space="0" w:color="auto"/>
              <w:left w:val="single" w:sz="4" w:space="0" w:color="auto"/>
              <w:bottom w:val="single" w:sz="4" w:space="0" w:color="auto"/>
              <w:right w:val="single" w:sz="4" w:space="0" w:color="auto"/>
            </w:tcBorders>
            <w:vAlign w:val="center"/>
            <w:hideMark/>
          </w:tcPr>
          <w:p w:rsidR="007C29B0" w:rsidRPr="00461EB5" w:rsidRDefault="007C29B0" w:rsidP="00830EC3">
            <w:pPr>
              <w:pStyle w:val="a6"/>
              <w:tabs>
                <w:tab w:val="left" w:pos="252"/>
                <w:tab w:val="left" w:pos="459"/>
              </w:tabs>
              <w:ind w:left="567" w:right="0" w:firstLine="0"/>
              <w:rPr>
                <w:rFonts w:ascii="Arial" w:hAnsi="Arial" w:cs="Arial"/>
                <w:sz w:val="24"/>
                <w:szCs w:val="24"/>
              </w:rPr>
            </w:pPr>
            <w:r w:rsidRPr="00461EB5">
              <w:rPr>
                <w:rFonts w:ascii="Arial" w:hAnsi="Arial" w:cs="Arial"/>
                <w:sz w:val="24"/>
                <w:szCs w:val="24"/>
              </w:rPr>
              <w:t>Стоимость установки скамьи</w:t>
            </w:r>
          </w:p>
        </w:tc>
        <w:tc>
          <w:tcPr>
            <w:tcW w:w="2114" w:type="dxa"/>
            <w:tcBorders>
              <w:top w:val="single" w:sz="4" w:space="0" w:color="auto"/>
              <w:left w:val="single" w:sz="4" w:space="0" w:color="auto"/>
              <w:bottom w:val="single" w:sz="4" w:space="0" w:color="auto"/>
              <w:right w:val="single" w:sz="4" w:space="0" w:color="auto"/>
            </w:tcBorders>
            <w:vAlign w:val="center"/>
            <w:hideMark/>
          </w:tcPr>
          <w:p w:rsidR="007C29B0" w:rsidRPr="00461EB5" w:rsidRDefault="007C29B0" w:rsidP="00D831C2">
            <w:pPr>
              <w:spacing w:line="276" w:lineRule="auto"/>
              <w:ind w:firstLine="567"/>
            </w:pPr>
            <w:r w:rsidRPr="00461EB5">
              <w:t>шт</w:t>
            </w:r>
            <w:r w:rsidR="00DE79DE" w:rsidRPr="00461EB5">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7C29B0" w:rsidRPr="00461EB5" w:rsidRDefault="007C29B0" w:rsidP="00D831C2">
            <w:pPr>
              <w:spacing w:line="276" w:lineRule="auto"/>
              <w:ind w:firstLine="567"/>
            </w:pPr>
            <w:r w:rsidRPr="00461EB5">
              <w:t>1876</w:t>
            </w:r>
          </w:p>
        </w:tc>
      </w:tr>
      <w:tr w:rsidR="007C29B0" w:rsidRPr="00461EB5" w:rsidTr="00830EC3">
        <w:trPr>
          <w:trHeight w:val="314"/>
        </w:trPr>
        <w:tc>
          <w:tcPr>
            <w:tcW w:w="5087" w:type="dxa"/>
            <w:tcBorders>
              <w:top w:val="single" w:sz="4" w:space="0" w:color="auto"/>
              <w:left w:val="single" w:sz="4" w:space="0" w:color="auto"/>
              <w:bottom w:val="single" w:sz="4" w:space="0" w:color="auto"/>
              <w:right w:val="single" w:sz="4" w:space="0" w:color="auto"/>
            </w:tcBorders>
            <w:vAlign w:val="center"/>
            <w:hideMark/>
          </w:tcPr>
          <w:p w:rsidR="007C29B0" w:rsidRPr="00461EB5" w:rsidRDefault="007C29B0" w:rsidP="00D831C2">
            <w:pPr>
              <w:spacing w:line="276" w:lineRule="auto"/>
              <w:ind w:firstLine="567"/>
              <w:rPr>
                <w:b/>
                <w:i/>
              </w:rPr>
            </w:pPr>
            <w:r w:rsidRPr="00461EB5">
              <w:rPr>
                <w:b/>
                <w:i/>
              </w:rPr>
              <w:t>Оборудование</w:t>
            </w:r>
          </w:p>
        </w:tc>
        <w:tc>
          <w:tcPr>
            <w:tcW w:w="2114" w:type="dxa"/>
            <w:tcBorders>
              <w:top w:val="single" w:sz="4" w:space="0" w:color="auto"/>
              <w:left w:val="single" w:sz="4" w:space="0" w:color="auto"/>
              <w:bottom w:val="single" w:sz="4" w:space="0" w:color="auto"/>
              <w:right w:val="single" w:sz="4" w:space="0" w:color="auto"/>
            </w:tcBorders>
            <w:vAlign w:val="center"/>
          </w:tcPr>
          <w:p w:rsidR="007C29B0" w:rsidRPr="00461EB5" w:rsidRDefault="007C29B0" w:rsidP="00D831C2">
            <w:pPr>
              <w:spacing w:line="276" w:lineRule="auto"/>
              <w:ind w:firstLine="567"/>
            </w:pPr>
          </w:p>
        </w:tc>
        <w:tc>
          <w:tcPr>
            <w:tcW w:w="3119" w:type="dxa"/>
            <w:tcBorders>
              <w:top w:val="single" w:sz="4" w:space="0" w:color="auto"/>
              <w:left w:val="single" w:sz="4" w:space="0" w:color="auto"/>
              <w:bottom w:val="single" w:sz="4" w:space="0" w:color="auto"/>
              <w:right w:val="single" w:sz="4" w:space="0" w:color="auto"/>
            </w:tcBorders>
            <w:vAlign w:val="center"/>
          </w:tcPr>
          <w:p w:rsidR="007C29B0" w:rsidRPr="00461EB5" w:rsidRDefault="007C29B0" w:rsidP="00D831C2">
            <w:pPr>
              <w:spacing w:line="276" w:lineRule="auto"/>
              <w:ind w:firstLine="567"/>
            </w:pPr>
          </w:p>
        </w:tc>
      </w:tr>
      <w:tr w:rsidR="007C29B0" w:rsidRPr="00461EB5" w:rsidTr="00830EC3">
        <w:trPr>
          <w:trHeight w:val="621"/>
        </w:trPr>
        <w:tc>
          <w:tcPr>
            <w:tcW w:w="5087" w:type="dxa"/>
            <w:tcBorders>
              <w:top w:val="single" w:sz="4" w:space="0" w:color="auto"/>
              <w:left w:val="single" w:sz="4" w:space="0" w:color="auto"/>
              <w:bottom w:val="single" w:sz="4" w:space="0" w:color="auto"/>
              <w:right w:val="single" w:sz="4" w:space="0" w:color="auto"/>
            </w:tcBorders>
            <w:vAlign w:val="center"/>
            <w:hideMark/>
          </w:tcPr>
          <w:p w:rsidR="007C29B0" w:rsidRPr="00461EB5" w:rsidRDefault="007C29B0" w:rsidP="00830EC3">
            <w:pPr>
              <w:pStyle w:val="a6"/>
              <w:ind w:left="567" w:right="0" w:firstLine="0"/>
              <w:rPr>
                <w:rFonts w:ascii="Arial" w:hAnsi="Arial" w:cs="Arial"/>
                <w:sz w:val="24"/>
                <w:szCs w:val="24"/>
              </w:rPr>
            </w:pPr>
            <w:r w:rsidRPr="00461EB5">
              <w:rPr>
                <w:rFonts w:ascii="Arial" w:hAnsi="Arial" w:cs="Arial"/>
                <w:sz w:val="24"/>
                <w:szCs w:val="24"/>
              </w:rPr>
              <w:t>Скамья</w:t>
            </w:r>
          </w:p>
          <w:p w:rsidR="007C29B0" w:rsidRPr="00461EB5" w:rsidRDefault="007C29B0" w:rsidP="00D831C2">
            <w:pPr>
              <w:spacing w:line="276" w:lineRule="auto"/>
              <w:ind w:firstLine="567"/>
            </w:pPr>
            <w:r w:rsidRPr="00461EB5">
              <w:t>Размеры: 1500*380*680</w:t>
            </w:r>
          </w:p>
        </w:tc>
        <w:tc>
          <w:tcPr>
            <w:tcW w:w="2114" w:type="dxa"/>
            <w:tcBorders>
              <w:top w:val="single" w:sz="4" w:space="0" w:color="auto"/>
              <w:left w:val="single" w:sz="4" w:space="0" w:color="auto"/>
              <w:bottom w:val="single" w:sz="4" w:space="0" w:color="auto"/>
              <w:right w:val="single" w:sz="4" w:space="0" w:color="auto"/>
            </w:tcBorders>
            <w:vAlign w:val="center"/>
            <w:hideMark/>
          </w:tcPr>
          <w:p w:rsidR="007C29B0" w:rsidRPr="00461EB5" w:rsidRDefault="007C29B0" w:rsidP="00D831C2">
            <w:pPr>
              <w:spacing w:line="276" w:lineRule="auto"/>
              <w:ind w:firstLine="567"/>
            </w:pPr>
            <w:r w:rsidRPr="00461EB5">
              <w:t>шт</w:t>
            </w:r>
            <w:r w:rsidR="00DE79DE" w:rsidRPr="00461EB5">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7C29B0" w:rsidRPr="00461EB5" w:rsidRDefault="007C29B0" w:rsidP="00D831C2">
            <w:pPr>
              <w:spacing w:line="276" w:lineRule="auto"/>
              <w:ind w:firstLine="567"/>
            </w:pPr>
            <w:r w:rsidRPr="00461EB5">
              <w:t>4368</w:t>
            </w:r>
          </w:p>
        </w:tc>
      </w:tr>
      <w:tr w:rsidR="007C29B0" w:rsidRPr="00461EB5" w:rsidTr="00830EC3">
        <w:trPr>
          <w:trHeight w:val="621"/>
        </w:trPr>
        <w:tc>
          <w:tcPr>
            <w:tcW w:w="5087" w:type="dxa"/>
            <w:tcBorders>
              <w:top w:val="single" w:sz="4" w:space="0" w:color="auto"/>
              <w:left w:val="single" w:sz="4" w:space="0" w:color="auto"/>
              <w:bottom w:val="single" w:sz="4" w:space="0" w:color="auto"/>
              <w:right w:val="single" w:sz="4" w:space="0" w:color="auto"/>
            </w:tcBorders>
            <w:vAlign w:val="center"/>
            <w:hideMark/>
          </w:tcPr>
          <w:p w:rsidR="007C29B0" w:rsidRPr="00461EB5" w:rsidRDefault="007C29B0" w:rsidP="00830EC3">
            <w:pPr>
              <w:pStyle w:val="a6"/>
              <w:ind w:left="567" w:right="0" w:firstLine="0"/>
              <w:rPr>
                <w:rFonts w:ascii="Arial" w:hAnsi="Arial" w:cs="Arial"/>
                <w:sz w:val="24"/>
                <w:szCs w:val="24"/>
              </w:rPr>
            </w:pPr>
            <w:r w:rsidRPr="00461EB5">
              <w:rPr>
                <w:rFonts w:ascii="Arial" w:hAnsi="Arial" w:cs="Arial"/>
                <w:sz w:val="24"/>
                <w:szCs w:val="24"/>
              </w:rPr>
              <w:t>Скамья</w:t>
            </w:r>
          </w:p>
          <w:p w:rsidR="007C29B0" w:rsidRPr="00461EB5" w:rsidRDefault="007C29B0" w:rsidP="00D831C2">
            <w:pPr>
              <w:spacing w:line="276" w:lineRule="auto"/>
              <w:ind w:firstLine="567"/>
            </w:pPr>
            <w:r w:rsidRPr="00461EB5">
              <w:t>Размеры: 2000*385*660</w:t>
            </w:r>
          </w:p>
        </w:tc>
        <w:tc>
          <w:tcPr>
            <w:tcW w:w="2114" w:type="dxa"/>
            <w:tcBorders>
              <w:top w:val="single" w:sz="4" w:space="0" w:color="auto"/>
              <w:left w:val="single" w:sz="4" w:space="0" w:color="auto"/>
              <w:bottom w:val="single" w:sz="4" w:space="0" w:color="auto"/>
              <w:right w:val="single" w:sz="4" w:space="0" w:color="auto"/>
            </w:tcBorders>
            <w:vAlign w:val="center"/>
            <w:hideMark/>
          </w:tcPr>
          <w:p w:rsidR="007C29B0" w:rsidRPr="00461EB5" w:rsidRDefault="007C29B0" w:rsidP="00D831C2">
            <w:pPr>
              <w:spacing w:line="276" w:lineRule="auto"/>
              <w:ind w:firstLine="567"/>
            </w:pPr>
            <w:r w:rsidRPr="00461EB5">
              <w:t>шт</w:t>
            </w:r>
            <w:r w:rsidR="00DE79DE" w:rsidRPr="00461EB5">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7C29B0" w:rsidRPr="00461EB5" w:rsidRDefault="007C29B0" w:rsidP="00D831C2">
            <w:pPr>
              <w:spacing w:line="276" w:lineRule="auto"/>
              <w:ind w:firstLine="567"/>
            </w:pPr>
            <w:r w:rsidRPr="00461EB5">
              <w:t>5784</w:t>
            </w:r>
          </w:p>
        </w:tc>
      </w:tr>
      <w:tr w:rsidR="007C29B0" w:rsidRPr="00461EB5" w:rsidTr="00830EC3">
        <w:trPr>
          <w:trHeight w:val="628"/>
        </w:trPr>
        <w:tc>
          <w:tcPr>
            <w:tcW w:w="5087" w:type="dxa"/>
            <w:tcBorders>
              <w:top w:val="single" w:sz="4" w:space="0" w:color="auto"/>
              <w:left w:val="single" w:sz="4" w:space="0" w:color="auto"/>
              <w:bottom w:val="single" w:sz="4" w:space="0" w:color="auto"/>
              <w:right w:val="single" w:sz="4" w:space="0" w:color="auto"/>
            </w:tcBorders>
            <w:vAlign w:val="center"/>
            <w:hideMark/>
          </w:tcPr>
          <w:p w:rsidR="007C29B0" w:rsidRPr="00461EB5" w:rsidRDefault="007C29B0" w:rsidP="00830EC3">
            <w:pPr>
              <w:pStyle w:val="a6"/>
              <w:ind w:left="567" w:right="0" w:firstLine="0"/>
              <w:rPr>
                <w:rFonts w:ascii="Arial" w:hAnsi="Arial" w:cs="Arial"/>
                <w:sz w:val="24"/>
                <w:szCs w:val="24"/>
              </w:rPr>
            </w:pPr>
            <w:r w:rsidRPr="00461EB5">
              <w:rPr>
                <w:rFonts w:ascii="Arial" w:hAnsi="Arial" w:cs="Arial"/>
                <w:sz w:val="24"/>
                <w:szCs w:val="24"/>
              </w:rPr>
              <w:t>Скамья со спинкой</w:t>
            </w:r>
          </w:p>
          <w:p w:rsidR="007C29B0" w:rsidRPr="00461EB5" w:rsidRDefault="007C29B0" w:rsidP="00D831C2">
            <w:pPr>
              <w:spacing w:line="276" w:lineRule="auto"/>
              <w:ind w:firstLine="567"/>
            </w:pPr>
            <w:r w:rsidRPr="00461EB5">
              <w:t>Размеры: 1985*715*955</w:t>
            </w:r>
          </w:p>
        </w:tc>
        <w:tc>
          <w:tcPr>
            <w:tcW w:w="2114" w:type="dxa"/>
            <w:tcBorders>
              <w:top w:val="single" w:sz="4" w:space="0" w:color="auto"/>
              <w:left w:val="single" w:sz="4" w:space="0" w:color="auto"/>
              <w:bottom w:val="single" w:sz="4" w:space="0" w:color="auto"/>
              <w:right w:val="single" w:sz="4" w:space="0" w:color="auto"/>
            </w:tcBorders>
            <w:vAlign w:val="center"/>
            <w:hideMark/>
          </w:tcPr>
          <w:p w:rsidR="007C29B0" w:rsidRPr="00461EB5" w:rsidRDefault="007C29B0" w:rsidP="00D831C2">
            <w:pPr>
              <w:spacing w:line="276" w:lineRule="auto"/>
              <w:ind w:firstLine="567"/>
            </w:pPr>
            <w:r w:rsidRPr="00461EB5">
              <w:t>шт</w:t>
            </w:r>
            <w:r w:rsidR="00DE79DE" w:rsidRPr="00461EB5">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7C29B0" w:rsidRPr="00461EB5" w:rsidRDefault="007C29B0" w:rsidP="00D831C2">
            <w:pPr>
              <w:spacing w:line="276" w:lineRule="auto"/>
              <w:ind w:firstLine="567"/>
            </w:pPr>
            <w:r w:rsidRPr="00461EB5">
              <w:t>11450</w:t>
            </w:r>
          </w:p>
        </w:tc>
      </w:tr>
    </w:tbl>
    <w:p w:rsidR="00932BA1" w:rsidRPr="00461EB5" w:rsidRDefault="00932BA1" w:rsidP="00830EC3">
      <w:pPr>
        <w:spacing w:line="276" w:lineRule="auto"/>
        <w:ind w:firstLine="0"/>
      </w:pPr>
    </w:p>
    <w:p w:rsidR="00932BA1" w:rsidRPr="00461EB5" w:rsidRDefault="00932BA1" w:rsidP="00830EC3">
      <w:pPr>
        <w:spacing w:line="276" w:lineRule="auto"/>
        <w:ind w:firstLine="567"/>
        <w:jc w:val="center"/>
        <w:rPr>
          <w:b/>
        </w:rPr>
      </w:pPr>
      <w:bookmarkStart w:id="4" w:name="_GoBack"/>
      <w:r w:rsidRPr="00461EB5">
        <w:rPr>
          <w:b/>
        </w:rPr>
        <w:t>Единичные расценки</w:t>
      </w:r>
      <w:r w:rsidR="00830EC3">
        <w:rPr>
          <w:b/>
        </w:rPr>
        <w:t xml:space="preserve"> </w:t>
      </w:r>
      <w:r w:rsidRPr="00461EB5">
        <w:rPr>
          <w:b/>
        </w:rPr>
        <w:t>на установку урны</w:t>
      </w:r>
    </w:p>
    <w:bookmarkEnd w:id="4"/>
    <w:p w:rsidR="00932BA1" w:rsidRPr="00461EB5" w:rsidRDefault="00932BA1" w:rsidP="00D831C2">
      <w:pPr>
        <w:spacing w:line="276" w:lineRule="auto"/>
        <w:ind w:firstLine="567"/>
      </w:pP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5"/>
        <w:gridCol w:w="2126"/>
        <w:gridCol w:w="3119"/>
      </w:tblGrid>
      <w:tr w:rsidR="00DE79DE" w:rsidRPr="00461EB5" w:rsidTr="00830EC3">
        <w:tc>
          <w:tcPr>
            <w:tcW w:w="5075" w:type="dxa"/>
            <w:tcBorders>
              <w:top w:val="single" w:sz="4" w:space="0" w:color="auto"/>
              <w:left w:val="single" w:sz="4" w:space="0" w:color="auto"/>
              <w:bottom w:val="single" w:sz="4" w:space="0" w:color="auto"/>
              <w:right w:val="single" w:sz="4" w:space="0" w:color="auto"/>
            </w:tcBorders>
            <w:vAlign w:val="center"/>
            <w:hideMark/>
          </w:tcPr>
          <w:p w:rsidR="00DE79DE" w:rsidRPr="00461EB5" w:rsidRDefault="00DE79DE" w:rsidP="00D831C2">
            <w:pPr>
              <w:spacing w:line="276" w:lineRule="auto"/>
              <w:ind w:firstLine="567"/>
              <w:rPr>
                <w:lang w:eastAsia="en-US"/>
              </w:rPr>
            </w:pPr>
            <w:r w:rsidRPr="00461EB5">
              <w:t>Вид работы</w:t>
            </w:r>
          </w:p>
        </w:tc>
        <w:tc>
          <w:tcPr>
            <w:tcW w:w="2126" w:type="dxa"/>
            <w:tcBorders>
              <w:top w:val="single" w:sz="4" w:space="0" w:color="auto"/>
              <w:left w:val="single" w:sz="4" w:space="0" w:color="auto"/>
              <w:bottom w:val="single" w:sz="4" w:space="0" w:color="auto"/>
              <w:right w:val="single" w:sz="4" w:space="0" w:color="auto"/>
            </w:tcBorders>
            <w:vAlign w:val="center"/>
            <w:hideMark/>
          </w:tcPr>
          <w:p w:rsidR="00DE79DE" w:rsidRPr="00461EB5" w:rsidRDefault="00DE79DE" w:rsidP="00D831C2">
            <w:pPr>
              <w:spacing w:line="276" w:lineRule="auto"/>
              <w:ind w:firstLine="567"/>
              <w:rPr>
                <w:lang w:eastAsia="en-US"/>
              </w:rPr>
            </w:pPr>
            <w:r w:rsidRPr="00461EB5">
              <w:t>Единица измерения</w:t>
            </w:r>
          </w:p>
        </w:tc>
        <w:tc>
          <w:tcPr>
            <w:tcW w:w="3119" w:type="dxa"/>
            <w:tcBorders>
              <w:top w:val="single" w:sz="4" w:space="0" w:color="auto"/>
              <w:left w:val="single" w:sz="4" w:space="0" w:color="auto"/>
              <w:bottom w:val="single" w:sz="4" w:space="0" w:color="auto"/>
              <w:right w:val="single" w:sz="4" w:space="0" w:color="auto"/>
            </w:tcBorders>
            <w:vAlign w:val="center"/>
            <w:hideMark/>
          </w:tcPr>
          <w:p w:rsidR="00DE79DE" w:rsidRPr="00461EB5" w:rsidRDefault="00DE79DE" w:rsidP="00D831C2">
            <w:pPr>
              <w:spacing w:line="276" w:lineRule="auto"/>
              <w:ind w:firstLine="567"/>
            </w:pPr>
            <w:r w:rsidRPr="00461EB5">
              <w:t>Стоимость с НДС</w:t>
            </w:r>
          </w:p>
          <w:p w:rsidR="00DE79DE" w:rsidRPr="00461EB5" w:rsidRDefault="00DE79DE" w:rsidP="00D831C2">
            <w:pPr>
              <w:spacing w:line="276" w:lineRule="auto"/>
              <w:ind w:firstLine="567"/>
              <w:rPr>
                <w:lang w:eastAsia="en-US"/>
              </w:rPr>
            </w:pPr>
            <w:r w:rsidRPr="00461EB5">
              <w:t>в руб.</w:t>
            </w:r>
          </w:p>
        </w:tc>
      </w:tr>
      <w:tr w:rsidR="00DE79DE" w:rsidRPr="00461EB5" w:rsidTr="00830EC3">
        <w:tc>
          <w:tcPr>
            <w:tcW w:w="5075" w:type="dxa"/>
            <w:tcBorders>
              <w:top w:val="single" w:sz="4" w:space="0" w:color="auto"/>
              <w:left w:val="single" w:sz="4" w:space="0" w:color="auto"/>
              <w:bottom w:val="single" w:sz="4" w:space="0" w:color="auto"/>
              <w:right w:val="single" w:sz="4" w:space="0" w:color="auto"/>
            </w:tcBorders>
            <w:hideMark/>
          </w:tcPr>
          <w:p w:rsidR="00DE79DE" w:rsidRPr="00461EB5" w:rsidRDefault="00DE79DE" w:rsidP="00D831C2">
            <w:pPr>
              <w:spacing w:line="276" w:lineRule="auto"/>
              <w:ind w:firstLine="567"/>
              <w:rPr>
                <w:b/>
                <w:i/>
                <w:lang w:eastAsia="en-US"/>
              </w:rPr>
            </w:pPr>
            <w:r w:rsidRPr="00461EB5">
              <w:rPr>
                <w:b/>
                <w:i/>
              </w:rPr>
              <w:t>Работа</w:t>
            </w:r>
          </w:p>
        </w:tc>
        <w:tc>
          <w:tcPr>
            <w:tcW w:w="2126" w:type="dxa"/>
            <w:tcBorders>
              <w:top w:val="single" w:sz="4" w:space="0" w:color="auto"/>
              <w:left w:val="single" w:sz="4" w:space="0" w:color="auto"/>
              <w:bottom w:val="single" w:sz="4" w:space="0" w:color="auto"/>
              <w:right w:val="single" w:sz="4" w:space="0" w:color="auto"/>
            </w:tcBorders>
            <w:vAlign w:val="center"/>
          </w:tcPr>
          <w:p w:rsidR="00DE79DE" w:rsidRPr="00461EB5" w:rsidRDefault="00DE79DE" w:rsidP="00D831C2">
            <w:pPr>
              <w:spacing w:line="276" w:lineRule="auto"/>
              <w:ind w:firstLine="567"/>
              <w:rPr>
                <w:b/>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DE79DE" w:rsidRPr="00461EB5" w:rsidRDefault="00DE79DE" w:rsidP="00D831C2">
            <w:pPr>
              <w:spacing w:line="276" w:lineRule="auto"/>
              <w:ind w:firstLine="567"/>
              <w:rPr>
                <w:b/>
                <w:lang w:eastAsia="en-US"/>
              </w:rPr>
            </w:pPr>
          </w:p>
        </w:tc>
      </w:tr>
      <w:tr w:rsidR="00DE79DE" w:rsidRPr="00461EB5" w:rsidTr="00830EC3">
        <w:trPr>
          <w:trHeight w:val="443"/>
        </w:trPr>
        <w:tc>
          <w:tcPr>
            <w:tcW w:w="5075" w:type="dxa"/>
            <w:tcBorders>
              <w:top w:val="single" w:sz="4" w:space="0" w:color="auto"/>
              <w:left w:val="single" w:sz="4" w:space="0" w:color="auto"/>
              <w:bottom w:val="single" w:sz="4" w:space="0" w:color="auto"/>
              <w:right w:val="single" w:sz="4" w:space="0" w:color="auto"/>
            </w:tcBorders>
            <w:vAlign w:val="center"/>
            <w:hideMark/>
          </w:tcPr>
          <w:p w:rsidR="00DE79DE" w:rsidRPr="00461EB5" w:rsidRDefault="00DE79DE" w:rsidP="00830EC3">
            <w:pPr>
              <w:pStyle w:val="a6"/>
              <w:ind w:left="567" w:right="0" w:firstLine="0"/>
              <w:rPr>
                <w:rFonts w:ascii="Arial" w:hAnsi="Arial" w:cs="Arial"/>
                <w:sz w:val="24"/>
                <w:szCs w:val="24"/>
              </w:rPr>
            </w:pPr>
            <w:r w:rsidRPr="00461EB5">
              <w:rPr>
                <w:rFonts w:ascii="Arial" w:hAnsi="Arial" w:cs="Arial"/>
                <w:sz w:val="24"/>
                <w:szCs w:val="24"/>
              </w:rPr>
              <w:t>Стоимость установки урны</w:t>
            </w:r>
          </w:p>
        </w:tc>
        <w:tc>
          <w:tcPr>
            <w:tcW w:w="2126" w:type="dxa"/>
            <w:tcBorders>
              <w:top w:val="single" w:sz="4" w:space="0" w:color="auto"/>
              <w:left w:val="single" w:sz="4" w:space="0" w:color="auto"/>
              <w:bottom w:val="single" w:sz="4" w:space="0" w:color="auto"/>
              <w:right w:val="single" w:sz="4" w:space="0" w:color="auto"/>
            </w:tcBorders>
            <w:vAlign w:val="center"/>
            <w:hideMark/>
          </w:tcPr>
          <w:p w:rsidR="00DE79DE" w:rsidRPr="00461EB5" w:rsidRDefault="00DE79DE" w:rsidP="00D831C2">
            <w:pPr>
              <w:spacing w:line="276" w:lineRule="auto"/>
              <w:ind w:firstLine="567"/>
              <w:rPr>
                <w:lang w:eastAsia="en-US"/>
              </w:rPr>
            </w:pPr>
            <w:r w:rsidRPr="00461EB5">
              <w:t>шт</w:t>
            </w:r>
            <w:r w:rsidR="00C1406D" w:rsidRPr="00461EB5">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DE79DE" w:rsidRPr="00461EB5" w:rsidRDefault="00DE79DE" w:rsidP="00D831C2">
            <w:pPr>
              <w:spacing w:line="276" w:lineRule="auto"/>
              <w:ind w:firstLine="567"/>
              <w:rPr>
                <w:lang w:eastAsia="en-US"/>
              </w:rPr>
            </w:pPr>
            <w:r w:rsidRPr="00461EB5">
              <w:t>513</w:t>
            </w:r>
          </w:p>
        </w:tc>
      </w:tr>
      <w:tr w:rsidR="00DE79DE" w:rsidRPr="00461EB5" w:rsidTr="00830EC3">
        <w:tc>
          <w:tcPr>
            <w:tcW w:w="5075" w:type="dxa"/>
            <w:tcBorders>
              <w:top w:val="single" w:sz="4" w:space="0" w:color="auto"/>
              <w:left w:val="single" w:sz="4" w:space="0" w:color="auto"/>
              <w:bottom w:val="single" w:sz="4" w:space="0" w:color="auto"/>
              <w:right w:val="single" w:sz="4" w:space="0" w:color="auto"/>
            </w:tcBorders>
            <w:hideMark/>
          </w:tcPr>
          <w:p w:rsidR="00DE79DE" w:rsidRPr="00461EB5" w:rsidRDefault="00DE79DE" w:rsidP="00D831C2">
            <w:pPr>
              <w:spacing w:line="276" w:lineRule="auto"/>
              <w:ind w:firstLine="567"/>
              <w:rPr>
                <w:b/>
                <w:i/>
                <w:lang w:eastAsia="en-US"/>
              </w:rPr>
            </w:pPr>
            <w:r w:rsidRPr="00461EB5">
              <w:rPr>
                <w:b/>
                <w:i/>
              </w:rPr>
              <w:t>Оборудование</w:t>
            </w:r>
          </w:p>
        </w:tc>
        <w:tc>
          <w:tcPr>
            <w:tcW w:w="2126" w:type="dxa"/>
            <w:tcBorders>
              <w:top w:val="single" w:sz="4" w:space="0" w:color="auto"/>
              <w:left w:val="single" w:sz="4" w:space="0" w:color="auto"/>
              <w:bottom w:val="single" w:sz="4" w:space="0" w:color="auto"/>
              <w:right w:val="single" w:sz="4" w:space="0" w:color="auto"/>
            </w:tcBorders>
            <w:vAlign w:val="center"/>
          </w:tcPr>
          <w:p w:rsidR="00DE79DE" w:rsidRPr="00461EB5" w:rsidRDefault="00DE79DE" w:rsidP="00D831C2">
            <w:pPr>
              <w:spacing w:line="276" w:lineRule="auto"/>
              <w:ind w:firstLine="567"/>
              <w:rPr>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DE79DE" w:rsidRPr="00461EB5" w:rsidRDefault="00DE79DE" w:rsidP="00D831C2">
            <w:pPr>
              <w:spacing w:line="276" w:lineRule="auto"/>
              <w:ind w:firstLine="567"/>
              <w:rPr>
                <w:lang w:eastAsia="en-US"/>
              </w:rPr>
            </w:pPr>
          </w:p>
        </w:tc>
      </w:tr>
      <w:tr w:rsidR="00DE79DE" w:rsidRPr="00461EB5" w:rsidTr="00830EC3">
        <w:tc>
          <w:tcPr>
            <w:tcW w:w="5075" w:type="dxa"/>
            <w:tcBorders>
              <w:top w:val="single" w:sz="4" w:space="0" w:color="auto"/>
              <w:left w:val="single" w:sz="4" w:space="0" w:color="auto"/>
              <w:bottom w:val="single" w:sz="4" w:space="0" w:color="auto"/>
              <w:right w:val="single" w:sz="4" w:space="0" w:color="auto"/>
            </w:tcBorders>
            <w:vAlign w:val="center"/>
            <w:hideMark/>
          </w:tcPr>
          <w:p w:rsidR="00DE79DE" w:rsidRPr="00461EB5" w:rsidRDefault="00DE79DE" w:rsidP="00D831C2">
            <w:pPr>
              <w:pStyle w:val="a6"/>
              <w:ind w:left="0" w:right="0" w:firstLine="567"/>
              <w:rPr>
                <w:rFonts w:ascii="Arial" w:hAnsi="Arial" w:cs="Arial"/>
                <w:sz w:val="24"/>
                <w:szCs w:val="24"/>
              </w:rPr>
            </w:pPr>
            <w:r w:rsidRPr="00461EB5">
              <w:rPr>
                <w:rFonts w:ascii="Arial" w:hAnsi="Arial" w:cs="Arial"/>
                <w:sz w:val="24"/>
                <w:szCs w:val="24"/>
              </w:rPr>
              <w:t>Урна наземная</w:t>
            </w:r>
          </w:p>
          <w:p w:rsidR="00DE79DE" w:rsidRPr="00461EB5" w:rsidRDefault="00DE79DE" w:rsidP="00D831C2">
            <w:pPr>
              <w:spacing w:line="276" w:lineRule="auto"/>
              <w:ind w:firstLine="567"/>
            </w:pPr>
            <w:r w:rsidRPr="00461EB5">
              <w:t>Объем: 20л</w:t>
            </w:r>
          </w:p>
          <w:p w:rsidR="00DE79DE" w:rsidRPr="00461EB5" w:rsidRDefault="00DE79DE" w:rsidP="00D831C2">
            <w:pPr>
              <w:spacing w:line="276" w:lineRule="auto"/>
              <w:ind w:firstLine="567"/>
              <w:rPr>
                <w:lang w:eastAsia="en-US"/>
              </w:rPr>
            </w:pPr>
            <w:r w:rsidRPr="00461EB5">
              <w:t>Размеры: 400*300*540</w:t>
            </w:r>
          </w:p>
        </w:tc>
        <w:tc>
          <w:tcPr>
            <w:tcW w:w="2126" w:type="dxa"/>
            <w:tcBorders>
              <w:top w:val="single" w:sz="4" w:space="0" w:color="auto"/>
              <w:left w:val="single" w:sz="4" w:space="0" w:color="auto"/>
              <w:bottom w:val="single" w:sz="4" w:space="0" w:color="auto"/>
              <w:right w:val="single" w:sz="4" w:space="0" w:color="auto"/>
            </w:tcBorders>
            <w:vAlign w:val="center"/>
            <w:hideMark/>
          </w:tcPr>
          <w:p w:rsidR="00DE79DE" w:rsidRPr="00461EB5" w:rsidRDefault="00DE79DE" w:rsidP="00D831C2">
            <w:pPr>
              <w:spacing w:line="276" w:lineRule="auto"/>
              <w:ind w:firstLine="567"/>
              <w:rPr>
                <w:lang w:eastAsia="en-US"/>
              </w:rPr>
            </w:pPr>
            <w:r w:rsidRPr="00461EB5">
              <w:t>шт</w:t>
            </w:r>
            <w:r w:rsidR="00C1406D" w:rsidRPr="00461EB5">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DE79DE" w:rsidRPr="00461EB5" w:rsidRDefault="00DE79DE" w:rsidP="00D831C2">
            <w:pPr>
              <w:spacing w:line="276" w:lineRule="auto"/>
              <w:ind w:firstLine="567"/>
              <w:rPr>
                <w:lang w:eastAsia="en-US"/>
              </w:rPr>
            </w:pPr>
            <w:r w:rsidRPr="00461EB5">
              <w:t>3469</w:t>
            </w:r>
          </w:p>
        </w:tc>
      </w:tr>
      <w:tr w:rsidR="00DE79DE" w:rsidRPr="00461EB5" w:rsidTr="00830EC3">
        <w:tc>
          <w:tcPr>
            <w:tcW w:w="5075" w:type="dxa"/>
            <w:tcBorders>
              <w:top w:val="single" w:sz="4" w:space="0" w:color="auto"/>
              <w:left w:val="single" w:sz="4" w:space="0" w:color="auto"/>
              <w:bottom w:val="single" w:sz="4" w:space="0" w:color="auto"/>
              <w:right w:val="single" w:sz="4" w:space="0" w:color="auto"/>
            </w:tcBorders>
            <w:vAlign w:val="center"/>
            <w:hideMark/>
          </w:tcPr>
          <w:p w:rsidR="00DE79DE" w:rsidRPr="00461EB5" w:rsidRDefault="00DE79DE" w:rsidP="00D831C2">
            <w:pPr>
              <w:pStyle w:val="a6"/>
              <w:ind w:left="0" w:right="0" w:firstLine="567"/>
              <w:rPr>
                <w:rFonts w:ascii="Arial" w:hAnsi="Arial" w:cs="Arial"/>
                <w:sz w:val="24"/>
                <w:szCs w:val="24"/>
              </w:rPr>
            </w:pPr>
            <w:r w:rsidRPr="00461EB5">
              <w:rPr>
                <w:rFonts w:ascii="Arial" w:hAnsi="Arial" w:cs="Arial"/>
                <w:sz w:val="24"/>
                <w:szCs w:val="24"/>
              </w:rPr>
              <w:t>Урна наземная</w:t>
            </w:r>
          </w:p>
          <w:p w:rsidR="00DE79DE" w:rsidRPr="00461EB5" w:rsidRDefault="00DE79DE" w:rsidP="00D831C2">
            <w:pPr>
              <w:spacing w:line="276" w:lineRule="auto"/>
              <w:ind w:firstLine="567"/>
            </w:pPr>
            <w:r w:rsidRPr="00461EB5">
              <w:t>Объем: 40л</w:t>
            </w:r>
          </w:p>
          <w:p w:rsidR="00DE79DE" w:rsidRPr="00461EB5" w:rsidRDefault="00DE79DE" w:rsidP="00D831C2">
            <w:pPr>
              <w:spacing w:line="276" w:lineRule="auto"/>
              <w:ind w:firstLine="567"/>
              <w:rPr>
                <w:lang w:eastAsia="en-US"/>
              </w:rPr>
            </w:pPr>
            <w:r w:rsidRPr="00461EB5">
              <w:t>Размеры: 480*380*570</w:t>
            </w:r>
          </w:p>
        </w:tc>
        <w:tc>
          <w:tcPr>
            <w:tcW w:w="2126" w:type="dxa"/>
            <w:tcBorders>
              <w:top w:val="single" w:sz="4" w:space="0" w:color="auto"/>
              <w:left w:val="single" w:sz="4" w:space="0" w:color="auto"/>
              <w:bottom w:val="single" w:sz="4" w:space="0" w:color="auto"/>
              <w:right w:val="single" w:sz="4" w:space="0" w:color="auto"/>
            </w:tcBorders>
            <w:vAlign w:val="center"/>
            <w:hideMark/>
          </w:tcPr>
          <w:p w:rsidR="00DE79DE" w:rsidRPr="00461EB5" w:rsidRDefault="00DE79DE" w:rsidP="00D831C2">
            <w:pPr>
              <w:spacing w:line="276" w:lineRule="auto"/>
              <w:ind w:firstLine="567"/>
              <w:rPr>
                <w:lang w:eastAsia="en-US"/>
              </w:rPr>
            </w:pPr>
            <w:r w:rsidRPr="00461EB5">
              <w:t>шт</w:t>
            </w:r>
            <w:r w:rsidR="00C1406D" w:rsidRPr="00461EB5">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DE79DE" w:rsidRPr="00461EB5" w:rsidRDefault="00DE79DE" w:rsidP="00D831C2">
            <w:pPr>
              <w:spacing w:line="276" w:lineRule="auto"/>
              <w:ind w:firstLine="567"/>
              <w:rPr>
                <w:lang w:eastAsia="en-US"/>
              </w:rPr>
            </w:pPr>
            <w:r w:rsidRPr="00461EB5">
              <w:t>4053</w:t>
            </w:r>
          </w:p>
        </w:tc>
      </w:tr>
      <w:tr w:rsidR="00DE79DE" w:rsidRPr="00461EB5" w:rsidTr="00830EC3">
        <w:tc>
          <w:tcPr>
            <w:tcW w:w="5075" w:type="dxa"/>
            <w:tcBorders>
              <w:top w:val="single" w:sz="4" w:space="0" w:color="auto"/>
              <w:left w:val="single" w:sz="4" w:space="0" w:color="auto"/>
              <w:bottom w:val="single" w:sz="4" w:space="0" w:color="auto"/>
              <w:right w:val="single" w:sz="4" w:space="0" w:color="auto"/>
            </w:tcBorders>
            <w:vAlign w:val="center"/>
            <w:hideMark/>
          </w:tcPr>
          <w:p w:rsidR="00DE79DE" w:rsidRPr="00461EB5" w:rsidRDefault="00DE79DE" w:rsidP="00830EC3">
            <w:pPr>
              <w:pStyle w:val="a6"/>
              <w:ind w:left="567" w:right="0" w:firstLine="0"/>
              <w:rPr>
                <w:rFonts w:ascii="Arial" w:hAnsi="Arial" w:cs="Arial"/>
                <w:sz w:val="24"/>
                <w:szCs w:val="24"/>
              </w:rPr>
            </w:pPr>
            <w:r w:rsidRPr="00461EB5">
              <w:rPr>
                <w:rFonts w:ascii="Arial" w:hAnsi="Arial" w:cs="Arial"/>
                <w:sz w:val="24"/>
                <w:szCs w:val="24"/>
              </w:rPr>
              <w:t>Урна с кон</w:t>
            </w:r>
            <w:r w:rsidR="00830EC3">
              <w:rPr>
                <w:rFonts w:ascii="Arial" w:hAnsi="Arial" w:cs="Arial"/>
                <w:sz w:val="24"/>
                <w:szCs w:val="24"/>
              </w:rPr>
              <w:t xml:space="preserve">тейнером на бетонном основании </w:t>
            </w:r>
            <w:r w:rsidRPr="00461EB5">
              <w:rPr>
                <w:rFonts w:ascii="Arial" w:hAnsi="Arial" w:cs="Arial"/>
                <w:sz w:val="24"/>
                <w:szCs w:val="24"/>
              </w:rPr>
              <w:t>(монтаж не требуется)</w:t>
            </w:r>
          </w:p>
          <w:p w:rsidR="00DE79DE" w:rsidRPr="00461EB5" w:rsidRDefault="00DE79DE" w:rsidP="00D831C2">
            <w:pPr>
              <w:spacing w:line="276" w:lineRule="auto"/>
              <w:ind w:firstLine="567"/>
              <w:rPr>
                <w:lang w:eastAsia="en-US"/>
              </w:rPr>
            </w:pPr>
            <w:r w:rsidRPr="00461EB5">
              <w:t>Размеры: 420*420*665</w:t>
            </w:r>
          </w:p>
        </w:tc>
        <w:tc>
          <w:tcPr>
            <w:tcW w:w="2126" w:type="dxa"/>
            <w:tcBorders>
              <w:top w:val="single" w:sz="4" w:space="0" w:color="auto"/>
              <w:left w:val="single" w:sz="4" w:space="0" w:color="auto"/>
              <w:bottom w:val="single" w:sz="4" w:space="0" w:color="auto"/>
              <w:right w:val="single" w:sz="4" w:space="0" w:color="auto"/>
            </w:tcBorders>
            <w:vAlign w:val="center"/>
            <w:hideMark/>
          </w:tcPr>
          <w:p w:rsidR="00DE79DE" w:rsidRPr="00461EB5" w:rsidRDefault="00DE79DE" w:rsidP="00D831C2">
            <w:pPr>
              <w:spacing w:line="276" w:lineRule="auto"/>
              <w:ind w:firstLine="567"/>
              <w:rPr>
                <w:lang w:eastAsia="en-US"/>
              </w:rPr>
            </w:pPr>
            <w:proofErr w:type="spellStart"/>
            <w:r w:rsidRPr="00461EB5">
              <w:t>шт</w:t>
            </w:r>
            <w:proofErr w:type="spellEnd"/>
          </w:p>
        </w:tc>
        <w:tc>
          <w:tcPr>
            <w:tcW w:w="3119" w:type="dxa"/>
            <w:tcBorders>
              <w:top w:val="single" w:sz="4" w:space="0" w:color="auto"/>
              <w:left w:val="single" w:sz="4" w:space="0" w:color="auto"/>
              <w:bottom w:val="single" w:sz="4" w:space="0" w:color="auto"/>
              <w:right w:val="single" w:sz="4" w:space="0" w:color="auto"/>
            </w:tcBorders>
            <w:vAlign w:val="center"/>
            <w:hideMark/>
          </w:tcPr>
          <w:p w:rsidR="00DE79DE" w:rsidRPr="00461EB5" w:rsidRDefault="00DE79DE" w:rsidP="00D831C2">
            <w:pPr>
              <w:spacing w:line="276" w:lineRule="auto"/>
              <w:ind w:firstLine="567"/>
              <w:rPr>
                <w:lang w:eastAsia="en-US"/>
              </w:rPr>
            </w:pPr>
            <w:r w:rsidRPr="00461EB5">
              <w:t>3267</w:t>
            </w:r>
          </w:p>
        </w:tc>
      </w:tr>
    </w:tbl>
    <w:p w:rsidR="00C1406D" w:rsidRPr="00461EB5" w:rsidRDefault="00C1406D" w:rsidP="00D831C2">
      <w:pPr>
        <w:pStyle w:val="af0"/>
        <w:tabs>
          <w:tab w:val="clear" w:pos="0"/>
          <w:tab w:val="left" w:pos="-5387"/>
        </w:tabs>
        <w:spacing w:line="276" w:lineRule="auto"/>
        <w:ind w:right="0" w:firstLine="567"/>
        <w:jc w:val="both"/>
        <w:rPr>
          <w:rFonts w:ascii="Arial" w:eastAsiaTheme="minorEastAsia" w:hAnsi="Arial" w:cs="Arial"/>
          <w:b/>
          <w:sz w:val="24"/>
          <w:szCs w:val="24"/>
        </w:rPr>
      </w:pPr>
    </w:p>
    <w:p w:rsidR="00A004CD" w:rsidRPr="00461EB5" w:rsidRDefault="00A004CD" w:rsidP="00D831C2">
      <w:pPr>
        <w:pStyle w:val="af0"/>
        <w:tabs>
          <w:tab w:val="clear" w:pos="0"/>
          <w:tab w:val="left" w:pos="-5387"/>
        </w:tabs>
        <w:spacing w:line="276" w:lineRule="auto"/>
        <w:ind w:right="0" w:firstLine="567"/>
        <w:jc w:val="both"/>
        <w:rPr>
          <w:rFonts w:ascii="Arial" w:eastAsiaTheme="minorEastAsia" w:hAnsi="Arial" w:cs="Arial"/>
          <w:b/>
          <w:sz w:val="24"/>
          <w:szCs w:val="24"/>
        </w:rPr>
      </w:pPr>
    </w:p>
    <w:p w:rsidR="002548F6" w:rsidRPr="00461EB5" w:rsidRDefault="002548F6" w:rsidP="00830EC3">
      <w:pPr>
        <w:pStyle w:val="af0"/>
        <w:tabs>
          <w:tab w:val="clear" w:pos="0"/>
          <w:tab w:val="left" w:pos="-5387"/>
        </w:tabs>
        <w:spacing w:line="276" w:lineRule="auto"/>
        <w:ind w:right="0"/>
        <w:jc w:val="both"/>
        <w:rPr>
          <w:rFonts w:ascii="Arial" w:hAnsi="Arial" w:cs="Arial"/>
          <w:sz w:val="24"/>
          <w:szCs w:val="24"/>
        </w:rPr>
      </w:pPr>
    </w:p>
    <w:p w:rsidR="00F52F09" w:rsidRPr="00461EB5" w:rsidRDefault="00F52F09" w:rsidP="00830EC3">
      <w:pPr>
        <w:pStyle w:val="af0"/>
        <w:tabs>
          <w:tab w:val="clear" w:pos="0"/>
          <w:tab w:val="left" w:pos="-5387"/>
        </w:tabs>
        <w:spacing w:line="276" w:lineRule="auto"/>
        <w:ind w:right="0" w:firstLine="567"/>
        <w:jc w:val="right"/>
        <w:rPr>
          <w:rFonts w:ascii="Arial" w:hAnsi="Arial" w:cs="Arial"/>
          <w:sz w:val="24"/>
          <w:szCs w:val="24"/>
        </w:rPr>
      </w:pPr>
      <w:r w:rsidRPr="00461EB5">
        <w:rPr>
          <w:rFonts w:ascii="Arial" w:hAnsi="Arial" w:cs="Arial"/>
          <w:sz w:val="24"/>
          <w:szCs w:val="24"/>
        </w:rPr>
        <w:t xml:space="preserve">ПРИЛОЖЕНИЕ </w:t>
      </w:r>
      <w:r w:rsidR="0061733C" w:rsidRPr="00461EB5">
        <w:rPr>
          <w:rFonts w:ascii="Arial" w:hAnsi="Arial" w:cs="Arial"/>
          <w:sz w:val="24"/>
          <w:szCs w:val="24"/>
        </w:rPr>
        <w:t>8</w:t>
      </w:r>
    </w:p>
    <w:p w:rsidR="00F52F09" w:rsidRPr="00461EB5" w:rsidRDefault="00F52F09" w:rsidP="00830EC3">
      <w:pPr>
        <w:pStyle w:val="af0"/>
        <w:tabs>
          <w:tab w:val="clear" w:pos="0"/>
          <w:tab w:val="left" w:pos="-5387"/>
        </w:tabs>
        <w:spacing w:line="276" w:lineRule="auto"/>
        <w:ind w:right="0" w:firstLine="567"/>
        <w:jc w:val="right"/>
        <w:rPr>
          <w:rFonts w:ascii="Arial" w:hAnsi="Arial" w:cs="Arial"/>
          <w:sz w:val="24"/>
          <w:szCs w:val="24"/>
        </w:rPr>
      </w:pPr>
      <w:r w:rsidRPr="00461EB5">
        <w:rPr>
          <w:rFonts w:ascii="Arial" w:hAnsi="Arial" w:cs="Arial"/>
          <w:sz w:val="24"/>
          <w:szCs w:val="24"/>
        </w:rPr>
        <w:t xml:space="preserve">к муниципальной программе </w:t>
      </w:r>
    </w:p>
    <w:p w:rsidR="00F52F09" w:rsidRPr="00461EB5" w:rsidRDefault="00F52F09" w:rsidP="00830EC3">
      <w:pPr>
        <w:pStyle w:val="af0"/>
        <w:tabs>
          <w:tab w:val="clear" w:pos="0"/>
          <w:tab w:val="left" w:pos="-5387"/>
        </w:tabs>
        <w:spacing w:line="276" w:lineRule="auto"/>
        <w:ind w:right="0" w:firstLine="567"/>
        <w:jc w:val="right"/>
        <w:rPr>
          <w:rFonts w:ascii="Arial" w:hAnsi="Arial" w:cs="Arial"/>
          <w:sz w:val="24"/>
          <w:szCs w:val="24"/>
        </w:rPr>
      </w:pPr>
      <w:r w:rsidRPr="00461EB5">
        <w:rPr>
          <w:rFonts w:ascii="Arial" w:hAnsi="Arial" w:cs="Arial"/>
          <w:sz w:val="24"/>
          <w:szCs w:val="24"/>
        </w:rPr>
        <w:t xml:space="preserve">«Формирование современной </w:t>
      </w:r>
    </w:p>
    <w:p w:rsidR="00F52F09" w:rsidRPr="00461EB5" w:rsidRDefault="0077661D" w:rsidP="00830EC3">
      <w:pPr>
        <w:pStyle w:val="af0"/>
        <w:tabs>
          <w:tab w:val="clear" w:pos="0"/>
          <w:tab w:val="left" w:pos="-5387"/>
        </w:tabs>
        <w:spacing w:line="276" w:lineRule="auto"/>
        <w:ind w:right="0" w:firstLine="567"/>
        <w:jc w:val="right"/>
        <w:rPr>
          <w:rFonts w:ascii="Arial" w:hAnsi="Arial" w:cs="Arial"/>
          <w:sz w:val="24"/>
          <w:szCs w:val="24"/>
        </w:rPr>
      </w:pPr>
      <w:r>
        <w:rPr>
          <w:rFonts w:ascii="Arial" w:hAnsi="Arial" w:cs="Arial"/>
          <w:sz w:val="24"/>
          <w:szCs w:val="24"/>
        </w:rPr>
        <w:t>городской среды</w:t>
      </w:r>
      <w:r w:rsidR="00F52F09" w:rsidRPr="00461EB5">
        <w:rPr>
          <w:rFonts w:ascii="Arial" w:hAnsi="Arial" w:cs="Arial"/>
          <w:sz w:val="24"/>
          <w:szCs w:val="24"/>
        </w:rPr>
        <w:t xml:space="preserve"> на </w:t>
      </w:r>
      <w:r w:rsidR="00EB321F">
        <w:rPr>
          <w:rFonts w:ascii="Arial" w:hAnsi="Arial" w:cs="Arial"/>
          <w:sz w:val="24"/>
          <w:szCs w:val="24"/>
        </w:rPr>
        <w:t>2018-2022 гг</w:t>
      </w:r>
      <w:r w:rsidR="00BE4615" w:rsidRPr="00461EB5">
        <w:rPr>
          <w:rFonts w:ascii="Arial" w:hAnsi="Arial" w:cs="Arial"/>
          <w:sz w:val="24"/>
          <w:szCs w:val="24"/>
        </w:rPr>
        <w:t>.</w:t>
      </w:r>
      <w:r>
        <w:rPr>
          <w:rFonts w:ascii="Arial" w:hAnsi="Arial" w:cs="Arial"/>
          <w:sz w:val="24"/>
          <w:szCs w:val="24"/>
        </w:rPr>
        <w:t>»</w:t>
      </w:r>
    </w:p>
    <w:p w:rsidR="00932BA1" w:rsidRPr="00461EB5" w:rsidRDefault="00932BA1" w:rsidP="00830EC3">
      <w:pPr>
        <w:spacing w:line="276" w:lineRule="auto"/>
        <w:ind w:firstLine="0"/>
      </w:pPr>
    </w:p>
    <w:p w:rsidR="00932BA1" w:rsidRPr="00461EB5" w:rsidRDefault="00932BA1" w:rsidP="00830EC3">
      <w:pPr>
        <w:spacing w:line="276" w:lineRule="auto"/>
        <w:ind w:firstLine="567"/>
        <w:jc w:val="center"/>
        <w:rPr>
          <w:b/>
        </w:rPr>
      </w:pPr>
      <w:r w:rsidRPr="00461EB5">
        <w:rPr>
          <w:b/>
        </w:rPr>
        <w:t>ПОРЯДОК</w:t>
      </w:r>
    </w:p>
    <w:p w:rsidR="00A91BCD" w:rsidRPr="00461EB5" w:rsidRDefault="00932BA1" w:rsidP="00830EC3">
      <w:pPr>
        <w:spacing w:line="276" w:lineRule="auto"/>
        <w:ind w:firstLine="567"/>
        <w:jc w:val="center"/>
        <w:rPr>
          <w:b/>
        </w:rPr>
      </w:pPr>
      <w:bookmarkStart w:id="5" w:name="Par29"/>
      <w:bookmarkEnd w:id="5"/>
      <w:r w:rsidRPr="00461EB5">
        <w:rPr>
          <w:b/>
        </w:rPr>
        <w:t>разработки, обсуждения с заинтересованными лицами и утверждения дизайн-п</w:t>
      </w:r>
      <w:r w:rsidR="00D30AD0" w:rsidRPr="00461EB5">
        <w:rPr>
          <w:b/>
        </w:rPr>
        <w:t>роектов благоустройства дворовых территорий</w:t>
      </w:r>
      <w:r w:rsidRPr="00461EB5">
        <w:rPr>
          <w:b/>
        </w:rPr>
        <w:t>, включа</w:t>
      </w:r>
      <w:r w:rsidR="00D30AD0" w:rsidRPr="00461EB5">
        <w:rPr>
          <w:b/>
        </w:rPr>
        <w:t xml:space="preserve">емых в муниципальную </w:t>
      </w:r>
      <w:r w:rsidR="00D30AD0" w:rsidRPr="00461EB5">
        <w:rPr>
          <w:b/>
        </w:rPr>
        <w:lastRenderedPageBreak/>
        <w:t xml:space="preserve">программу </w:t>
      </w:r>
      <w:r w:rsidR="000146D9">
        <w:rPr>
          <w:b/>
        </w:rPr>
        <w:t>«Ф</w:t>
      </w:r>
      <w:r w:rsidRPr="00461EB5">
        <w:rPr>
          <w:b/>
        </w:rPr>
        <w:t xml:space="preserve">ормирования современной городской среды на территории </w:t>
      </w:r>
      <w:proofErr w:type="spellStart"/>
      <w:r w:rsidR="00A91BCD" w:rsidRPr="00461EB5">
        <w:rPr>
          <w:b/>
        </w:rPr>
        <w:t>Карджинского</w:t>
      </w:r>
      <w:proofErr w:type="spellEnd"/>
      <w:r w:rsidR="00BE4615" w:rsidRPr="00461EB5">
        <w:rPr>
          <w:b/>
        </w:rPr>
        <w:t xml:space="preserve"> сельского поселения</w:t>
      </w:r>
    </w:p>
    <w:p w:rsidR="00932BA1" w:rsidRPr="00461EB5" w:rsidRDefault="00EB321F" w:rsidP="00830EC3">
      <w:pPr>
        <w:spacing w:line="276" w:lineRule="auto"/>
        <w:ind w:firstLine="567"/>
        <w:jc w:val="center"/>
        <w:rPr>
          <w:b/>
        </w:rPr>
      </w:pPr>
      <w:r>
        <w:rPr>
          <w:b/>
        </w:rPr>
        <w:t>на 2018-2022 гг</w:t>
      </w:r>
      <w:r w:rsidR="00D30AD0" w:rsidRPr="00461EB5">
        <w:rPr>
          <w:b/>
        </w:rPr>
        <w:t>.</w:t>
      </w:r>
      <w:r w:rsidR="000146D9">
        <w:rPr>
          <w:b/>
        </w:rPr>
        <w:t>»</w:t>
      </w:r>
    </w:p>
    <w:p w:rsidR="00D30AD0" w:rsidRPr="00461EB5" w:rsidRDefault="00D30AD0" w:rsidP="00830EC3">
      <w:pPr>
        <w:spacing w:line="276" w:lineRule="auto"/>
        <w:ind w:firstLine="0"/>
        <w:rPr>
          <w:b/>
          <w:bCs/>
        </w:rPr>
      </w:pPr>
    </w:p>
    <w:p w:rsidR="00932BA1" w:rsidRPr="00461EB5" w:rsidRDefault="00D30AD0" w:rsidP="00D831C2">
      <w:pPr>
        <w:spacing w:line="276" w:lineRule="auto"/>
        <w:ind w:firstLine="567"/>
      </w:pPr>
      <w:r w:rsidRPr="00461EB5">
        <w:t>1. Настоящий п</w:t>
      </w:r>
      <w:r w:rsidR="00932BA1" w:rsidRPr="00461EB5">
        <w:t>орядок устанавливает процедуру разработки, обсуждения с заинтересованными лицами и утверждения дизайн-проектов благоустройства дворовой территории, включа</w:t>
      </w:r>
      <w:r w:rsidRPr="00461EB5">
        <w:t xml:space="preserve">емых в муниципальную программу </w:t>
      </w:r>
      <w:r w:rsidR="00932BA1" w:rsidRPr="00461EB5">
        <w:t xml:space="preserve">формирования современной городской среды на территории </w:t>
      </w:r>
      <w:proofErr w:type="spellStart"/>
      <w:r w:rsidR="00A91BCD" w:rsidRPr="00461EB5">
        <w:t>Карджинского</w:t>
      </w:r>
      <w:proofErr w:type="spellEnd"/>
      <w:r w:rsidR="00BE4615" w:rsidRPr="00461EB5">
        <w:t xml:space="preserve"> сельского поселения </w:t>
      </w:r>
      <w:r w:rsidR="00932BA1" w:rsidRPr="00461EB5">
        <w:t>(далее</w:t>
      </w:r>
      <w:r w:rsidR="00830EC3">
        <w:t xml:space="preserve"> </w:t>
      </w:r>
      <w:r w:rsidRPr="00461EB5">
        <w:t>–</w:t>
      </w:r>
      <w:r w:rsidR="00932BA1" w:rsidRPr="00461EB5">
        <w:t xml:space="preserve"> Порядок).</w:t>
      </w:r>
    </w:p>
    <w:p w:rsidR="00932BA1" w:rsidRPr="00461EB5" w:rsidRDefault="00932BA1" w:rsidP="00D831C2">
      <w:pPr>
        <w:spacing w:line="276" w:lineRule="auto"/>
        <w:ind w:firstLine="567"/>
      </w:pPr>
      <w:r w:rsidRPr="00461EB5">
        <w:t>2. Для целей Порядка  применяются следующие понятия:</w:t>
      </w:r>
    </w:p>
    <w:p w:rsidR="00932BA1" w:rsidRPr="00461EB5" w:rsidRDefault="00932BA1" w:rsidP="00D831C2">
      <w:pPr>
        <w:pStyle w:val="af2"/>
        <w:spacing w:before="0" w:beforeAutospacing="0" w:after="0" w:afterAutospacing="0" w:line="276" w:lineRule="auto"/>
        <w:ind w:firstLine="567"/>
        <w:jc w:val="both"/>
        <w:rPr>
          <w:rFonts w:ascii="Arial" w:hAnsi="Arial" w:cs="Arial"/>
        </w:rPr>
      </w:pPr>
      <w:r w:rsidRPr="00461EB5">
        <w:rPr>
          <w:rFonts w:ascii="Arial" w:hAnsi="Arial" w:cs="Arial"/>
          <w:i/>
        </w:rPr>
        <w:t>дворовая территория</w:t>
      </w:r>
      <w:r w:rsidR="00D30AD0" w:rsidRPr="00461EB5">
        <w:rPr>
          <w:rFonts w:ascii="Arial" w:hAnsi="Arial" w:cs="Arial"/>
        </w:rPr>
        <w:t xml:space="preserve">– </w:t>
      </w:r>
      <w:r w:rsidRPr="00461EB5">
        <w:rPr>
          <w:rFonts w:ascii="Arial" w:hAnsi="Arial" w:cs="Arial"/>
        </w:rPr>
        <w:t xml:space="preserve">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w:t>
      </w:r>
      <w:r w:rsidR="00830EC3" w:rsidRPr="00461EB5">
        <w:rPr>
          <w:rFonts w:ascii="Arial" w:hAnsi="Arial" w:cs="Arial"/>
        </w:rPr>
        <w:t>многоквартирным</w:t>
      </w:r>
      <w:r w:rsidRPr="00461EB5">
        <w:rPr>
          <w:rFonts w:ascii="Arial" w:hAnsi="Arial" w:cs="Arial"/>
        </w:rPr>
        <w:t xml:space="preserve"> домам;</w:t>
      </w:r>
    </w:p>
    <w:p w:rsidR="00932BA1" w:rsidRPr="00461EB5" w:rsidRDefault="00932BA1" w:rsidP="00D831C2">
      <w:pPr>
        <w:pStyle w:val="ConsPlusNormal"/>
        <w:spacing w:line="276" w:lineRule="auto"/>
        <w:ind w:firstLine="567"/>
        <w:jc w:val="both"/>
        <w:rPr>
          <w:rFonts w:ascii="Arial" w:hAnsi="Arial" w:cs="Arial"/>
          <w:sz w:val="24"/>
          <w:szCs w:val="24"/>
        </w:rPr>
      </w:pPr>
      <w:r w:rsidRPr="00461EB5">
        <w:rPr>
          <w:rFonts w:ascii="Arial" w:hAnsi="Arial" w:cs="Arial"/>
          <w:i/>
          <w:sz w:val="24"/>
          <w:szCs w:val="24"/>
        </w:rPr>
        <w:t>заинтересованные лица</w:t>
      </w:r>
      <w:r w:rsidR="00D30AD0" w:rsidRPr="00461EB5">
        <w:rPr>
          <w:rFonts w:ascii="Arial" w:hAnsi="Arial" w:cs="Arial"/>
          <w:sz w:val="24"/>
          <w:szCs w:val="24"/>
        </w:rPr>
        <w:t xml:space="preserve"> – </w:t>
      </w:r>
      <w:r w:rsidRPr="00461EB5">
        <w:rPr>
          <w:rFonts w:ascii="Arial" w:hAnsi="Arial" w:cs="Arial"/>
          <w:sz w:val="24"/>
          <w:szCs w:val="24"/>
        </w:rPr>
        <w:t>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932BA1" w:rsidRPr="00461EB5" w:rsidRDefault="00932BA1" w:rsidP="00D831C2">
      <w:pPr>
        <w:spacing w:line="276" w:lineRule="auto"/>
        <w:ind w:firstLine="567"/>
      </w:pPr>
      <w:r w:rsidRPr="00461EB5">
        <w:tab/>
        <w:t>3.  Дизайн-проект разрабатывается в отношении</w:t>
      </w:r>
      <w:r w:rsidR="00D30AD0" w:rsidRPr="00461EB5">
        <w:t xml:space="preserve"> дворовых территорий, прошедших </w:t>
      </w:r>
      <w:r w:rsidRPr="00461EB5">
        <w:t xml:space="preserve">отбор, исходя из даты представления предложений заинтересованных лиц в пределах выделенных лимитов бюджетных ассигнований. </w:t>
      </w:r>
    </w:p>
    <w:p w:rsidR="00932BA1" w:rsidRPr="00461EB5" w:rsidRDefault="00932BA1" w:rsidP="00D831C2">
      <w:pPr>
        <w:spacing w:line="276" w:lineRule="auto"/>
        <w:ind w:firstLine="567"/>
      </w:pPr>
      <w:r w:rsidRPr="00461EB5">
        <w:t>В случае совместной заявки заинтересованных лиц, проживающих в многоквартирных домах, имеющих об</w:t>
      </w:r>
      <w:r w:rsidR="00D30AD0" w:rsidRPr="00461EB5">
        <w:t>щую дворовую территорию, дизайн-</w:t>
      </w:r>
      <w:r w:rsidRPr="00461EB5">
        <w:t>проект разрабатывается на общую дворовую территорию.</w:t>
      </w:r>
    </w:p>
    <w:p w:rsidR="00932BA1" w:rsidRPr="00461EB5" w:rsidRDefault="007558C4" w:rsidP="00D831C2">
      <w:pPr>
        <w:spacing w:line="276" w:lineRule="auto"/>
        <w:ind w:firstLine="567"/>
      </w:pPr>
      <w:r w:rsidRPr="00461EB5">
        <w:t>4</w:t>
      </w:r>
      <w:r w:rsidR="00D30AD0" w:rsidRPr="00461EB5">
        <w:t>. В дизайн-</w:t>
      </w:r>
      <w:r w:rsidR="00932BA1" w:rsidRPr="00461EB5">
        <w:t xml:space="preserve">проект включается текстовое и визуальное описание проекта благоустройства, в том числе концепция проекта и перечень </w:t>
      </w:r>
      <w:r w:rsidR="00D30AD0" w:rsidRPr="00461EB5">
        <w:t xml:space="preserve">(в том числе визуализированный) </w:t>
      </w:r>
      <w:r w:rsidR="00932BA1" w:rsidRPr="00461EB5">
        <w:t>элементов благоустройства, предполагаемых к размещению на соответствующей территории.</w:t>
      </w:r>
    </w:p>
    <w:p w:rsidR="00932BA1" w:rsidRPr="00461EB5" w:rsidRDefault="00932BA1" w:rsidP="00D831C2">
      <w:pPr>
        <w:spacing w:line="276" w:lineRule="auto"/>
        <w:ind w:firstLine="567"/>
      </w:pPr>
      <w:r w:rsidRPr="00461EB5">
        <w:t>Содержание дизайн-проекта зависит от вида и состава планируемых работ. Дизайн-пр</w:t>
      </w:r>
      <w:r w:rsidR="00D30AD0" w:rsidRPr="00461EB5">
        <w:t xml:space="preserve">оект может быть подготовлен в </w:t>
      </w:r>
      <w:r w:rsidRPr="00461EB5">
        <w:t>виде проектно-сметной докум</w:t>
      </w:r>
      <w:r w:rsidR="00D30AD0" w:rsidRPr="00461EB5">
        <w:t xml:space="preserve">ентации или в упрощенном виде – </w:t>
      </w:r>
      <w:r w:rsidRPr="00461EB5">
        <w:t>изображение дворовой территории на топографической съемке в масштабе с отображением текстового</w:t>
      </w:r>
      <w:r w:rsidR="00D30AD0" w:rsidRPr="00461EB5">
        <w:t xml:space="preserve"> и визуального описания проекта</w:t>
      </w:r>
      <w:r w:rsidRPr="00461EB5">
        <w:t xml:space="preserve"> благоустройства дв</w:t>
      </w:r>
      <w:r w:rsidR="00D30AD0" w:rsidRPr="00461EB5">
        <w:t>оровой территории и технического</w:t>
      </w:r>
      <w:r w:rsidR="00A91BCD" w:rsidRPr="00461EB5">
        <w:t xml:space="preserve"> </w:t>
      </w:r>
      <w:r w:rsidR="00D30AD0" w:rsidRPr="00461EB5">
        <w:t>оснащения</w:t>
      </w:r>
      <w:r w:rsidRPr="00461EB5">
        <w:t xml:space="preserve"> площадок исходя из минимального и дополнительного перечней работ, с описанием работ и мероприятий, предлагаемых к выполнен</w:t>
      </w:r>
      <w:r w:rsidR="0077661D">
        <w:t xml:space="preserve">ию, со сметным расчетом </w:t>
      </w:r>
      <w:r w:rsidRPr="00461EB5">
        <w:t xml:space="preserve">стоимости работ исходя из единичных расценок.  </w:t>
      </w:r>
    </w:p>
    <w:p w:rsidR="00932BA1" w:rsidRPr="00461EB5" w:rsidRDefault="00D30AD0" w:rsidP="00D831C2">
      <w:pPr>
        <w:spacing w:line="276" w:lineRule="auto"/>
        <w:ind w:firstLine="567"/>
      </w:pPr>
      <w:r w:rsidRPr="00461EB5">
        <w:tab/>
        <w:t>6. Разработка дизайн-</w:t>
      </w:r>
      <w:r w:rsidR="00932BA1" w:rsidRPr="00461EB5">
        <w:t>проекта включает следующие стадии:</w:t>
      </w:r>
    </w:p>
    <w:p w:rsidR="00932BA1" w:rsidRPr="00461EB5" w:rsidRDefault="00932BA1" w:rsidP="00D831C2">
      <w:pPr>
        <w:spacing w:line="276" w:lineRule="auto"/>
        <w:ind w:firstLine="567"/>
      </w:pPr>
      <w:r w:rsidRPr="00461EB5">
        <w:t>осмотр дворовой территории, предлагаемой к благоустройству, совместно с представителем заинтересованных лиц;</w:t>
      </w:r>
    </w:p>
    <w:p w:rsidR="00932BA1" w:rsidRPr="00461EB5" w:rsidRDefault="00932BA1" w:rsidP="00D831C2">
      <w:pPr>
        <w:spacing w:line="276" w:lineRule="auto"/>
        <w:ind w:firstLine="567"/>
      </w:pPr>
      <w:r w:rsidRPr="00461EB5">
        <w:t>разра</w:t>
      </w:r>
      <w:r w:rsidR="002D6167" w:rsidRPr="00461EB5">
        <w:t>ботка дизайн-</w:t>
      </w:r>
      <w:r w:rsidRPr="00461EB5">
        <w:t>проекта;</w:t>
      </w:r>
    </w:p>
    <w:p w:rsidR="00932BA1" w:rsidRPr="00461EB5" w:rsidRDefault="00932BA1" w:rsidP="00D831C2">
      <w:pPr>
        <w:spacing w:line="276" w:lineRule="auto"/>
        <w:ind w:firstLine="567"/>
      </w:pPr>
      <w:r w:rsidRPr="00461EB5">
        <w:t>согласование дизайн-проекта благо</w:t>
      </w:r>
      <w:r w:rsidR="0077661D">
        <w:t xml:space="preserve">устройства дворовой территории </w:t>
      </w:r>
      <w:r w:rsidRPr="00461EB5">
        <w:t>с представителем заинтересованных лиц;</w:t>
      </w:r>
    </w:p>
    <w:p w:rsidR="00932BA1" w:rsidRPr="00461EB5" w:rsidRDefault="00932BA1" w:rsidP="00D831C2">
      <w:pPr>
        <w:spacing w:line="276" w:lineRule="auto"/>
        <w:ind w:firstLine="567"/>
      </w:pPr>
      <w:r w:rsidRPr="00461EB5">
        <w:t>утверждение дизайн-проекта общественной муниципальной комиссией.</w:t>
      </w:r>
    </w:p>
    <w:p w:rsidR="00932BA1" w:rsidRPr="00461EB5" w:rsidRDefault="00932BA1" w:rsidP="00D831C2">
      <w:pPr>
        <w:spacing w:line="276" w:lineRule="auto"/>
        <w:ind w:firstLine="567"/>
      </w:pPr>
      <w:r w:rsidRPr="00461EB5">
        <w:t>7. Представитель заинтересованных лиц обязан рассмотреть представленный дизайн-проект в срок</w:t>
      </w:r>
      <w:r w:rsidR="002D6167" w:rsidRPr="00461EB5">
        <w:t>, не превышающий 2-</w:t>
      </w:r>
      <w:r w:rsidRPr="00461EB5">
        <w:t xml:space="preserve">х календарных дней с момента его получения и представить в </w:t>
      </w:r>
      <w:r w:rsidR="00A91BCD" w:rsidRPr="00461EB5">
        <w:t xml:space="preserve">администрацию </w:t>
      </w:r>
      <w:proofErr w:type="spellStart"/>
      <w:r w:rsidR="00A91BCD" w:rsidRPr="00461EB5">
        <w:t>Карджинского</w:t>
      </w:r>
      <w:proofErr w:type="spellEnd"/>
      <w:r w:rsidR="00BE4615" w:rsidRPr="00461EB5">
        <w:t xml:space="preserve"> сельского поселения </w:t>
      </w:r>
      <w:r w:rsidRPr="00461EB5">
        <w:t>согласованный дизайн-проект или мотивированные замечания.</w:t>
      </w:r>
    </w:p>
    <w:p w:rsidR="00932BA1" w:rsidRPr="00461EB5" w:rsidRDefault="002D6167" w:rsidP="00D831C2">
      <w:pPr>
        <w:spacing w:line="276" w:lineRule="auto"/>
        <w:ind w:firstLine="567"/>
      </w:pPr>
      <w:r w:rsidRPr="00461EB5">
        <w:lastRenderedPageBreak/>
        <w:t xml:space="preserve">В случае не </w:t>
      </w:r>
      <w:r w:rsidR="00932BA1" w:rsidRPr="00461EB5">
        <w:t xml:space="preserve">урегулирования замечаний, </w:t>
      </w:r>
      <w:r w:rsidR="00A91BCD" w:rsidRPr="00461EB5">
        <w:t>а</w:t>
      </w:r>
      <w:r w:rsidR="00BE4615" w:rsidRPr="00461EB5">
        <w:t xml:space="preserve">дминистрация </w:t>
      </w:r>
      <w:proofErr w:type="spellStart"/>
      <w:r w:rsidR="00A91BCD" w:rsidRPr="00461EB5">
        <w:t>Карджинского</w:t>
      </w:r>
      <w:proofErr w:type="spellEnd"/>
      <w:r w:rsidR="00A91BCD" w:rsidRPr="00461EB5">
        <w:t xml:space="preserve"> </w:t>
      </w:r>
      <w:r w:rsidR="00BE4615" w:rsidRPr="00461EB5">
        <w:t xml:space="preserve">сельского поселения </w:t>
      </w:r>
      <w:r w:rsidR="00932BA1" w:rsidRPr="00461EB5">
        <w:t>передает дизайн-проект с замечаниями представителя заинтересованных лиц общественной муниципальной комиссии для проведения обсуждения с участием представителя заинтересованных лиц и принятия решения по дизайн-проекту.</w:t>
      </w:r>
    </w:p>
    <w:p w:rsidR="00003B43" w:rsidRPr="00461EB5" w:rsidRDefault="002D6167" w:rsidP="00830EC3">
      <w:pPr>
        <w:spacing w:line="276" w:lineRule="auto"/>
        <w:ind w:firstLine="567"/>
      </w:pPr>
      <w:r w:rsidRPr="00461EB5">
        <w:t>8. Дизайн-</w:t>
      </w:r>
      <w:r w:rsidR="00932BA1" w:rsidRPr="00461EB5">
        <w:t>проект утверждается общественной муниципальной комиссией, решение об утверждении оформляется в виде протокола заседания комиссии.</w:t>
      </w:r>
      <w:bookmarkStart w:id="6" w:name="Par46"/>
      <w:bookmarkEnd w:id="6"/>
    </w:p>
    <w:sectPr w:rsidR="00003B43" w:rsidRPr="00461EB5" w:rsidSect="00D831C2">
      <w:pgSz w:w="11907" w:h="16840" w:code="9"/>
      <w:pgMar w:top="1134" w:right="567" w:bottom="1134" w:left="1134" w:header="680" w:footer="567"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4C59"/>
    <w:multiLevelType w:val="hybridMultilevel"/>
    <w:tmpl w:val="85AEF40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049150F9"/>
    <w:multiLevelType w:val="hybridMultilevel"/>
    <w:tmpl w:val="2BC4440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83B0200"/>
    <w:multiLevelType w:val="hybridMultilevel"/>
    <w:tmpl w:val="4F9A3D5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A3675CB"/>
    <w:multiLevelType w:val="multilevel"/>
    <w:tmpl w:val="765E62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9921E91"/>
    <w:multiLevelType w:val="hybridMultilevel"/>
    <w:tmpl w:val="4EC080CA"/>
    <w:lvl w:ilvl="0" w:tplc="077A105E">
      <w:start w:val="1"/>
      <w:numFmt w:val="decimal"/>
      <w:lvlText w:val="%1."/>
      <w:lvlJc w:val="left"/>
      <w:pPr>
        <w:ind w:left="4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5C83354"/>
    <w:multiLevelType w:val="hybridMultilevel"/>
    <w:tmpl w:val="A6129B8C"/>
    <w:lvl w:ilvl="0" w:tplc="B810EB90">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BFE7318"/>
    <w:multiLevelType w:val="hybridMultilevel"/>
    <w:tmpl w:val="859896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4D265F99"/>
    <w:multiLevelType w:val="hybridMultilevel"/>
    <w:tmpl w:val="61B60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0657D7"/>
    <w:multiLevelType w:val="hybridMultilevel"/>
    <w:tmpl w:val="310E6B72"/>
    <w:lvl w:ilvl="0" w:tplc="0419000F">
      <w:start w:val="1"/>
      <w:numFmt w:val="decimal"/>
      <w:lvlText w:val="%1."/>
      <w:lvlJc w:val="left"/>
      <w:pPr>
        <w:ind w:left="799" w:hanging="360"/>
      </w:pPr>
    </w:lvl>
    <w:lvl w:ilvl="1" w:tplc="04190019" w:tentative="1">
      <w:start w:val="1"/>
      <w:numFmt w:val="lowerLetter"/>
      <w:lvlText w:val="%2."/>
      <w:lvlJc w:val="left"/>
      <w:pPr>
        <w:ind w:left="1519" w:hanging="360"/>
      </w:pPr>
    </w:lvl>
    <w:lvl w:ilvl="2" w:tplc="0419001B" w:tentative="1">
      <w:start w:val="1"/>
      <w:numFmt w:val="lowerRoman"/>
      <w:lvlText w:val="%3."/>
      <w:lvlJc w:val="right"/>
      <w:pPr>
        <w:ind w:left="2239" w:hanging="180"/>
      </w:pPr>
    </w:lvl>
    <w:lvl w:ilvl="3" w:tplc="0419000F" w:tentative="1">
      <w:start w:val="1"/>
      <w:numFmt w:val="decimal"/>
      <w:lvlText w:val="%4."/>
      <w:lvlJc w:val="left"/>
      <w:pPr>
        <w:ind w:left="2959" w:hanging="360"/>
      </w:pPr>
    </w:lvl>
    <w:lvl w:ilvl="4" w:tplc="04190019" w:tentative="1">
      <w:start w:val="1"/>
      <w:numFmt w:val="lowerLetter"/>
      <w:lvlText w:val="%5."/>
      <w:lvlJc w:val="left"/>
      <w:pPr>
        <w:ind w:left="3679" w:hanging="360"/>
      </w:pPr>
    </w:lvl>
    <w:lvl w:ilvl="5" w:tplc="0419001B" w:tentative="1">
      <w:start w:val="1"/>
      <w:numFmt w:val="lowerRoman"/>
      <w:lvlText w:val="%6."/>
      <w:lvlJc w:val="right"/>
      <w:pPr>
        <w:ind w:left="4399" w:hanging="180"/>
      </w:pPr>
    </w:lvl>
    <w:lvl w:ilvl="6" w:tplc="0419000F" w:tentative="1">
      <w:start w:val="1"/>
      <w:numFmt w:val="decimal"/>
      <w:lvlText w:val="%7."/>
      <w:lvlJc w:val="left"/>
      <w:pPr>
        <w:ind w:left="5119" w:hanging="360"/>
      </w:pPr>
    </w:lvl>
    <w:lvl w:ilvl="7" w:tplc="04190019" w:tentative="1">
      <w:start w:val="1"/>
      <w:numFmt w:val="lowerLetter"/>
      <w:lvlText w:val="%8."/>
      <w:lvlJc w:val="left"/>
      <w:pPr>
        <w:ind w:left="5839" w:hanging="360"/>
      </w:pPr>
    </w:lvl>
    <w:lvl w:ilvl="8" w:tplc="0419001B" w:tentative="1">
      <w:start w:val="1"/>
      <w:numFmt w:val="lowerRoman"/>
      <w:lvlText w:val="%9."/>
      <w:lvlJc w:val="right"/>
      <w:pPr>
        <w:ind w:left="6559" w:hanging="180"/>
      </w:pPr>
    </w:lvl>
  </w:abstractNum>
  <w:abstractNum w:abstractNumId="9" w15:restartNumberingAfterBreak="0">
    <w:nsid w:val="556E29B4"/>
    <w:multiLevelType w:val="hybridMultilevel"/>
    <w:tmpl w:val="7F88EEB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5A7B5FBA"/>
    <w:multiLevelType w:val="multilevel"/>
    <w:tmpl w:val="5B262956"/>
    <w:lvl w:ilvl="0">
      <w:start w:val="1"/>
      <w:numFmt w:val="decimal"/>
      <w:lvlText w:val="%1."/>
      <w:lvlJc w:val="left"/>
      <w:pPr>
        <w:ind w:left="1072" w:hanging="504"/>
      </w:pPr>
      <w:rPr>
        <w:rFonts w:ascii="Times New Roman" w:hAnsi="Times New Roman" w:cs="Times New Roman" w:hint="default"/>
        <w:sz w:val="26"/>
        <w:szCs w:val="26"/>
      </w:rPr>
    </w:lvl>
    <w:lvl w:ilvl="1">
      <w:start w:val="1"/>
      <w:numFmt w:val="decimal"/>
      <w:lvlText w:val="%1.%2."/>
      <w:lvlJc w:val="left"/>
      <w:pPr>
        <w:ind w:left="1288" w:hanging="720"/>
      </w:pPr>
      <w:rPr>
        <w:rFonts w:ascii="Times New Roman" w:hAnsi="Times New Roman" w:cs="Times New Roman" w:hint="default"/>
        <w:b w:val="0"/>
        <w:color w:val="auto"/>
        <w:sz w:val="26"/>
        <w:szCs w:val="26"/>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15:restartNumberingAfterBreak="0">
    <w:nsid w:val="5E9661FD"/>
    <w:multiLevelType w:val="hybridMultilevel"/>
    <w:tmpl w:val="F9746B1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5F3706B4"/>
    <w:multiLevelType w:val="hybridMultilevel"/>
    <w:tmpl w:val="A1EC624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65DF70A0"/>
    <w:multiLevelType w:val="hybridMultilevel"/>
    <w:tmpl w:val="85AEF40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1"/>
  </w:num>
  <w:num w:numId="10">
    <w:abstractNumId w:val="9"/>
  </w:num>
  <w:num w:numId="11">
    <w:abstractNumId w:val="6"/>
  </w:num>
  <w:num w:numId="12">
    <w:abstractNumId w:val="7"/>
  </w:num>
  <w:num w:numId="13">
    <w:abstractNumId w:val="2"/>
  </w:num>
  <w:num w:numId="14">
    <w:abstractNumId w:val="0"/>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B43"/>
    <w:rsid w:val="00000275"/>
    <w:rsid w:val="0000073F"/>
    <w:rsid w:val="00000CDD"/>
    <w:rsid w:val="00001138"/>
    <w:rsid w:val="000020B4"/>
    <w:rsid w:val="00003B43"/>
    <w:rsid w:val="00006090"/>
    <w:rsid w:val="00011A89"/>
    <w:rsid w:val="000129E0"/>
    <w:rsid w:val="000134A1"/>
    <w:rsid w:val="000146D9"/>
    <w:rsid w:val="00014C45"/>
    <w:rsid w:val="00020E37"/>
    <w:rsid w:val="000213C4"/>
    <w:rsid w:val="00023F85"/>
    <w:rsid w:val="000240B0"/>
    <w:rsid w:val="00026121"/>
    <w:rsid w:val="00033222"/>
    <w:rsid w:val="00034477"/>
    <w:rsid w:val="00034B29"/>
    <w:rsid w:val="000377F5"/>
    <w:rsid w:val="00041814"/>
    <w:rsid w:val="00042E10"/>
    <w:rsid w:val="0004408A"/>
    <w:rsid w:val="000518E0"/>
    <w:rsid w:val="00051F65"/>
    <w:rsid w:val="00060959"/>
    <w:rsid w:val="000639D7"/>
    <w:rsid w:val="00064D0C"/>
    <w:rsid w:val="000653C5"/>
    <w:rsid w:val="0006699F"/>
    <w:rsid w:val="000702EC"/>
    <w:rsid w:val="00070D8A"/>
    <w:rsid w:val="0007140F"/>
    <w:rsid w:val="0007204E"/>
    <w:rsid w:val="000840D9"/>
    <w:rsid w:val="00084335"/>
    <w:rsid w:val="00084C85"/>
    <w:rsid w:val="00085A38"/>
    <w:rsid w:val="00092FA2"/>
    <w:rsid w:val="00095034"/>
    <w:rsid w:val="0009592A"/>
    <w:rsid w:val="000A2103"/>
    <w:rsid w:val="000A2C8C"/>
    <w:rsid w:val="000A3985"/>
    <w:rsid w:val="000A67E6"/>
    <w:rsid w:val="000B1E50"/>
    <w:rsid w:val="000B1E7A"/>
    <w:rsid w:val="000B3D4C"/>
    <w:rsid w:val="000C1159"/>
    <w:rsid w:val="000C5271"/>
    <w:rsid w:val="000D2435"/>
    <w:rsid w:val="000D3F07"/>
    <w:rsid w:val="000D58AD"/>
    <w:rsid w:val="000E0006"/>
    <w:rsid w:val="000E1537"/>
    <w:rsid w:val="000E2055"/>
    <w:rsid w:val="000E42EA"/>
    <w:rsid w:val="000E4BC0"/>
    <w:rsid w:val="000E72F5"/>
    <w:rsid w:val="000F5A05"/>
    <w:rsid w:val="000F638B"/>
    <w:rsid w:val="00103A4D"/>
    <w:rsid w:val="00104515"/>
    <w:rsid w:val="001046B6"/>
    <w:rsid w:val="00104E9B"/>
    <w:rsid w:val="00106C7A"/>
    <w:rsid w:val="0011066C"/>
    <w:rsid w:val="00110970"/>
    <w:rsid w:val="00111EDE"/>
    <w:rsid w:val="00112B7A"/>
    <w:rsid w:val="001171F7"/>
    <w:rsid w:val="001226AB"/>
    <w:rsid w:val="00127D50"/>
    <w:rsid w:val="00130D4C"/>
    <w:rsid w:val="00131EE7"/>
    <w:rsid w:val="00132491"/>
    <w:rsid w:val="00134DB2"/>
    <w:rsid w:val="00135805"/>
    <w:rsid w:val="00143981"/>
    <w:rsid w:val="00151860"/>
    <w:rsid w:val="00153DDA"/>
    <w:rsid w:val="00155587"/>
    <w:rsid w:val="0015694A"/>
    <w:rsid w:val="001611CD"/>
    <w:rsid w:val="001656F0"/>
    <w:rsid w:val="001671D1"/>
    <w:rsid w:val="00167A08"/>
    <w:rsid w:val="00170DE8"/>
    <w:rsid w:val="0017178E"/>
    <w:rsid w:val="00171BC8"/>
    <w:rsid w:val="0018039C"/>
    <w:rsid w:val="00180E7F"/>
    <w:rsid w:val="001813D6"/>
    <w:rsid w:val="001827FA"/>
    <w:rsid w:val="00184E8D"/>
    <w:rsid w:val="00192D09"/>
    <w:rsid w:val="00193F36"/>
    <w:rsid w:val="0019477B"/>
    <w:rsid w:val="001956DB"/>
    <w:rsid w:val="00196C42"/>
    <w:rsid w:val="001970C9"/>
    <w:rsid w:val="001975A3"/>
    <w:rsid w:val="001A1A9F"/>
    <w:rsid w:val="001A1F18"/>
    <w:rsid w:val="001A3435"/>
    <w:rsid w:val="001A555D"/>
    <w:rsid w:val="001A5A1A"/>
    <w:rsid w:val="001A6D27"/>
    <w:rsid w:val="001B71D2"/>
    <w:rsid w:val="001C0416"/>
    <w:rsid w:val="001C07D3"/>
    <w:rsid w:val="001C14C4"/>
    <w:rsid w:val="001C3462"/>
    <w:rsid w:val="001C36B1"/>
    <w:rsid w:val="001C6B24"/>
    <w:rsid w:val="001D185B"/>
    <w:rsid w:val="001D5C73"/>
    <w:rsid w:val="001E3376"/>
    <w:rsid w:val="001E574E"/>
    <w:rsid w:val="001E5D1B"/>
    <w:rsid w:val="001E61A2"/>
    <w:rsid w:val="001E6940"/>
    <w:rsid w:val="001F0004"/>
    <w:rsid w:val="001F1857"/>
    <w:rsid w:val="001F1F60"/>
    <w:rsid w:val="001F5537"/>
    <w:rsid w:val="001F7C65"/>
    <w:rsid w:val="001F7D66"/>
    <w:rsid w:val="00203E61"/>
    <w:rsid w:val="002042A5"/>
    <w:rsid w:val="00204CF3"/>
    <w:rsid w:val="00205660"/>
    <w:rsid w:val="00206F27"/>
    <w:rsid w:val="00210ED5"/>
    <w:rsid w:val="00212712"/>
    <w:rsid w:val="002146E4"/>
    <w:rsid w:val="00216F29"/>
    <w:rsid w:val="002230B2"/>
    <w:rsid w:val="0022681E"/>
    <w:rsid w:val="00232917"/>
    <w:rsid w:val="00233AF9"/>
    <w:rsid w:val="00233E72"/>
    <w:rsid w:val="002373C2"/>
    <w:rsid w:val="0024013B"/>
    <w:rsid w:val="00240510"/>
    <w:rsid w:val="002406CA"/>
    <w:rsid w:val="00241F9A"/>
    <w:rsid w:val="00243408"/>
    <w:rsid w:val="00247775"/>
    <w:rsid w:val="00247CF9"/>
    <w:rsid w:val="00251499"/>
    <w:rsid w:val="002518FD"/>
    <w:rsid w:val="00251937"/>
    <w:rsid w:val="002538DA"/>
    <w:rsid w:val="002548F6"/>
    <w:rsid w:val="00255A53"/>
    <w:rsid w:val="00261725"/>
    <w:rsid w:val="00262286"/>
    <w:rsid w:val="002644C8"/>
    <w:rsid w:val="00264ACC"/>
    <w:rsid w:val="002657D7"/>
    <w:rsid w:val="002671F0"/>
    <w:rsid w:val="00270014"/>
    <w:rsid w:val="00272139"/>
    <w:rsid w:val="00273357"/>
    <w:rsid w:val="0027445E"/>
    <w:rsid w:val="002758F5"/>
    <w:rsid w:val="002811E9"/>
    <w:rsid w:val="002816C0"/>
    <w:rsid w:val="00282C16"/>
    <w:rsid w:val="00284774"/>
    <w:rsid w:val="00286960"/>
    <w:rsid w:val="0028731C"/>
    <w:rsid w:val="002934AF"/>
    <w:rsid w:val="00294EB2"/>
    <w:rsid w:val="00295234"/>
    <w:rsid w:val="002A2761"/>
    <w:rsid w:val="002A7623"/>
    <w:rsid w:val="002B0AA5"/>
    <w:rsid w:val="002B76E7"/>
    <w:rsid w:val="002C5DB3"/>
    <w:rsid w:val="002C70D8"/>
    <w:rsid w:val="002D2020"/>
    <w:rsid w:val="002D5E70"/>
    <w:rsid w:val="002D6167"/>
    <w:rsid w:val="002D6A43"/>
    <w:rsid w:val="002D7927"/>
    <w:rsid w:val="002E1FB8"/>
    <w:rsid w:val="002E3265"/>
    <w:rsid w:val="002E54DB"/>
    <w:rsid w:val="002E73B1"/>
    <w:rsid w:val="002F43EC"/>
    <w:rsid w:val="00302EFE"/>
    <w:rsid w:val="00303DD8"/>
    <w:rsid w:val="00304259"/>
    <w:rsid w:val="003058EA"/>
    <w:rsid w:val="00305A7E"/>
    <w:rsid w:val="00306EF8"/>
    <w:rsid w:val="00311772"/>
    <w:rsid w:val="00312C45"/>
    <w:rsid w:val="00312DD3"/>
    <w:rsid w:val="00314EDF"/>
    <w:rsid w:val="003160E8"/>
    <w:rsid w:val="003163B4"/>
    <w:rsid w:val="00320004"/>
    <w:rsid w:val="003234AA"/>
    <w:rsid w:val="00336DC3"/>
    <w:rsid w:val="00337622"/>
    <w:rsid w:val="00337871"/>
    <w:rsid w:val="003416DA"/>
    <w:rsid w:val="003473F7"/>
    <w:rsid w:val="00347518"/>
    <w:rsid w:val="00351729"/>
    <w:rsid w:val="00352A32"/>
    <w:rsid w:val="00354FB3"/>
    <w:rsid w:val="003567A4"/>
    <w:rsid w:val="00362781"/>
    <w:rsid w:val="003642D4"/>
    <w:rsid w:val="003650E8"/>
    <w:rsid w:val="00366448"/>
    <w:rsid w:val="00373DBD"/>
    <w:rsid w:val="003754B5"/>
    <w:rsid w:val="00376803"/>
    <w:rsid w:val="0037687C"/>
    <w:rsid w:val="003817CA"/>
    <w:rsid w:val="003841B1"/>
    <w:rsid w:val="003865E8"/>
    <w:rsid w:val="00390274"/>
    <w:rsid w:val="00390C8B"/>
    <w:rsid w:val="00390DC3"/>
    <w:rsid w:val="003913F0"/>
    <w:rsid w:val="0039221C"/>
    <w:rsid w:val="0039227A"/>
    <w:rsid w:val="00395B07"/>
    <w:rsid w:val="003A2142"/>
    <w:rsid w:val="003A2AB6"/>
    <w:rsid w:val="003A2BD3"/>
    <w:rsid w:val="003A2E28"/>
    <w:rsid w:val="003A35DF"/>
    <w:rsid w:val="003A5075"/>
    <w:rsid w:val="003A79E5"/>
    <w:rsid w:val="003B0F58"/>
    <w:rsid w:val="003B1CC6"/>
    <w:rsid w:val="003B28FF"/>
    <w:rsid w:val="003B45F6"/>
    <w:rsid w:val="003B5E90"/>
    <w:rsid w:val="003B6E05"/>
    <w:rsid w:val="003C1B64"/>
    <w:rsid w:val="003C1B9D"/>
    <w:rsid w:val="003C2674"/>
    <w:rsid w:val="003C44AD"/>
    <w:rsid w:val="003C50A2"/>
    <w:rsid w:val="003D2E5A"/>
    <w:rsid w:val="003D6CFA"/>
    <w:rsid w:val="003D6CFB"/>
    <w:rsid w:val="003F1356"/>
    <w:rsid w:val="003F1A7A"/>
    <w:rsid w:val="003F25D9"/>
    <w:rsid w:val="003F2623"/>
    <w:rsid w:val="003F310D"/>
    <w:rsid w:val="003F3F9F"/>
    <w:rsid w:val="003F55D1"/>
    <w:rsid w:val="0040097E"/>
    <w:rsid w:val="00401167"/>
    <w:rsid w:val="004015F3"/>
    <w:rsid w:val="00404156"/>
    <w:rsid w:val="00404760"/>
    <w:rsid w:val="004051D5"/>
    <w:rsid w:val="00407C79"/>
    <w:rsid w:val="00407EDB"/>
    <w:rsid w:val="00413E56"/>
    <w:rsid w:val="00423616"/>
    <w:rsid w:val="00425E0B"/>
    <w:rsid w:val="0042608B"/>
    <w:rsid w:val="00426710"/>
    <w:rsid w:val="00427FC7"/>
    <w:rsid w:val="00430A89"/>
    <w:rsid w:val="00432A93"/>
    <w:rsid w:val="00435CB4"/>
    <w:rsid w:val="004360B0"/>
    <w:rsid w:val="00436C85"/>
    <w:rsid w:val="00442641"/>
    <w:rsid w:val="00443829"/>
    <w:rsid w:val="00444D7B"/>
    <w:rsid w:val="00444E14"/>
    <w:rsid w:val="0044520A"/>
    <w:rsid w:val="004455C5"/>
    <w:rsid w:val="00446E03"/>
    <w:rsid w:val="00455DE1"/>
    <w:rsid w:val="00460483"/>
    <w:rsid w:val="00461EB5"/>
    <w:rsid w:val="0046618A"/>
    <w:rsid w:val="00472F9F"/>
    <w:rsid w:val="00473E4B"/>
    <w:rsid w:val="00475CF4"/>
    <w:rsid w:val="00477504"/>
    <w:rsid w:val="0048025F"/>
    <w:rsid w:val="004831A2"/>
    <w:rsid w:val="00484FDB"/>
    <w:rsid w:val="00490BB5"/>
    <w:rsid w:val="00491094"/>
    <w:rsid w:val="00495A9B"/>
    <w:rsid w:val="004961C7"/>
    <w:rsid w:val="004976CE"/>
    <w:rsid w:val="004A10ED"/>
    <w:rsid w:val="004A15AB"/>
    <w:rsid w:val="004A323A"/>
    <w:rsid w:val="004A4C82"/>
    <w:rsid w:val="004A694A"/>
    <w:rsid w:val="004A7E9A"/>
    <w:rsid w:val="004B091A"/>
    <w:rsid w:val="004B0FC4"/>
    <w:rsid w:val="004B25ED"/>
    <w:rsid w:val="004B2BD3"/>
    <w:rsid w:val="004B301D"/>
    <w:rsid w:val="004B4533"/>
    <w:rsid w:val="004B4B05"/>
    <w:rsid w:val="004B7970"/>
    <w:rsid w:val="004C0F6A"/>
    <w:rsid w:val="004C2CAF"/>
    <w:rsid w:val="004D19E3"/>
    <w:rsid w:val="004D3051"/>
    <w:rsid w:val="004D3072"/>
    <w:rsid w:val="004D3FB9"/>
    <w:rsid w:val="004D4CB9"/>
    <w:rsid w:val="004D525A"/>
    <w:rsid w:val="004D5802"/>
    <w:rsid w:val="004D6946"/>
    <w:rsid w:val="004E1B2D"/>
    <w:rsid w:val="004E6BAD"/>
    <w:rsid w:val="004F2B9F"/>
    <w:rsid w:val="004F3973"/>
    <w:rsid w:val="004F5ECB"/>
    <w:rsid w:val="004F7616"/>
    <w:rsid w:val="0050043A"/>
    <w:rsid w:val="005032F5"/>
    <w:rsid w:val="005046E9"/>
    <w:rsid w:val="00510D83"/>
    <w:rsid w:val="005114AF"/>
    <w:rsid w:val="00512921"/>
    <w:rsid w:val="00512D79"/>
    <w:rsid w:val="00512EB0"/>
    <w:rsid w:val="005153CB"/>
    <w:rsid w:val="005175BE"/>
    <w:rsid w:val="00517623"/>
    <w:rsid w:val="005205D3"/>
    <w:rsid w:val="00523135"/>
    <w:rsid w:val="005253BB"/>
    <w:rsid w:val="00531C24"/>
    <w:rsid w:val="005333D5"/>
    <w:rsid w:val="00533F8D"/>
    <w:rsid w:val="0053581A"/>
    <w:rsid w:val="005376D6"/>
    <w:rsid w:val="00537F0F"/>
    <w:rsid w:val="005451DD"/>
    <w:rsid w:val="005453C9"/>
    <w:rsid w:val="005519FD"/>
    <w:rsid w:val="0055260F"/>
    <w:rsid w:val="005551F5"/>
    <w:rsid w:val="0056194C"/>
    <w:rsid w:val="00562940"/>
    <w:rsid w:val="00564F7C"/>
    <w:rsid w:val="0056590C"/>
    <w:rsid w:val="0056619D"/>
    <w:rsid w:val="00566996"/>
    <w:rsid w:val="0056713D"/>
    <w:rsid w:val="005711F5"/>
    <w:rsid w:val="005718C7"/>
    <w:rsid w:val="005724BB"/>
    <w:rsid w:val="005741F7"/>
    <w:rsid w:val="00574DBC"/>
    <w:rsid w:val="00574EFF"/>
    <w:rsid w:val="0057508D"/>
    <w:rsid w:val="005760BE"/>
    <w:rsid w:val="00576AE5"/>
    <w:rsid w:val="005864CB"/>
    <w:rsid w:val="005868F7"/>
    <w:rsid w:val="00592B28"/>
    <w:rsid w:val="00595098"/>
    <w:rsid w:val="00596BAE"/>
    <w:rsid w:val="005B41E9"/>
    <w:rsid w:val="005B7C91"/>
    <w:rsid w:val="005C2762"/>
    <w:rsid w:val="005C475B"/>
    <w:rsid w:val="005D1340"/>
    <w:rsid w:val="005D27A5"/>
    <w:rsid w:val="005D454B"/>
    <w:rsid w:val="005D482E"/>
    <w:rsid w:val="005D4FF7"/>
    <w:rsid w:val="005E0358"/>
    <w:rsid w:val="005E0490"/>
    <w:rsid w:val="005E10BF"/>
    <w:rsid w:val="005E215F"/>
    <w:rsid w:val="005E7EF8"/>
    <w:rsid w:val="005F255B"/>
    <w:rsid w:val="005F26B6"/>
    <w:rsid w:val="005F2B31"/>
    <w:rsid w:val="005F37E7"/>
    <w:rsid w:val="005F3FEC"/>
    <w:rsid w:val="005F46B2"/>
    <w:rsid w:val="005F5807"/>
    <w:rsid w:val="005F7BB7"/>
    <w:rsid w:val="00603C39"/>
    <w:rsid w:val="006041BD"/>
    <w:rsid w:val="00607B26"/>
    <w:rsid w:val="0061293F"/>
    <w:rsid w:val="00613524"/>
    <w:rsid w:val="0061639E"/>
    <w:rsid w:val="0061733C"/>
    <w:rsid w:val="00620724"/>
    <w:rsid w:val="00623977"/>
    <w:rsid w:val="0062473E"/>
    <w:rsid w:val="00625770"/>
    <w:rsid w:val="00630CE9"/>
    <w:rsid w:val="0063784D"/>
    <w:rsid w:val="00640C14"/>
    <w:rsid w:val="00640EEA"/>
    <w:rsid w:val="006425D9"/>
    <w:rsid w:val="00642DCC"/>
    <w:rsid w:val="00646FE7"/>
    <w:rsid w:val="00650FAF"/>
    <w:rsid w:val="006517ED"/>
    <w:rsid w:val="00656122"/>
    <w:rsid w:val="00660F4A"/>
    <w:rsid w:val="00661F8E"/>
    <w:rsid w:val="00662369"/>
    <w:rsid w:val="00662C1D"/>
    <w:rsid w:val="00662E9F"/>
    <w:rsid w:val="00663D62"/>
    <w:rsid w:val="0066491A"/>
    <w:rsid w:val="00666C1F"/>
    <w:rsid w:val="00670946"/>
    <w:rsid w:val="00672A52"/>
    <w:rsid w:val="00673CB8"/>
    <w:rsid w:val="006741E4"/>
    <w:rsid w:val="006772AF"/>
    <w:rsid w:val="00680BEA"/>
    <w:rsid w:val="0068158D"/>
    <w:rsid w:val="0068189D"/>
    <w:rsid w:val="00683968"/>
    <w:rsid w:val="00686D13"/>
    <w:rsid w:val="006973D0"/>
    <w:rsid w:val="00697F35"/>
    <w:rsid w:val="006A06AB"/>
    <w:rsid w:val="006A0847"/>
    <w:rsid w:val="006A36AE"/>
    <w:rsid w:val="006A60E2"/>
    <w:rsid w:val="006B1C21"/>
    <w:rsid w:val="006B3725"/>
    <w:rsid w:val="006B77B6"/>
    <w:rsid w:val="006C15CD"/>
    <w:rsid w:val="006C24D2"/>
    <w:rsid w:val="006C2866"/>
    <w:rsid w:val="006C2929"/>
    <w:rsid w:val="006D05F2"/>
    <w:rsid w:val="006D0FC1"/>
    <w:rsid w:val="006D35E3"/>
    <w:rsid w:val="006D41E3"/>
    <w:rsid w:val="006D6F5B"/>
    <w:rsid w:val="006D768B"/>
    <w:rsid w:val="006E38F2"/>
    <w:rsid w:val="006E49CB"/>
    <w:rsid w:val="006F0248"/>
    <w:rsid w:val="006F12D9"/>
    <w:rsid w:val="006F4315"/>
    <w:rsid w:val="00700118"/>
    <w:rsid w:val="007016A0"/>
    <w:rsid w:val="00701B39"/>
    <w:rsid w:val="0070366D"/>
    <w:rsid w:val="007050CD"/>
    <w:rsid w:val="00710C82"/>
    <w:rsid w:val="00712FE4"/>
    <w:rsid w:val="0071386A"/>
    <w:rsid w:val="00714607"/>
    <w:rsid w:val="0071615C"/>
    <w:rsid w:val="00722912"/>
    <w:rsid w:val="007249C4"/>
    <w:rsid w:val="00724DC4"/>
    <w:rsid w:val="00724E1D"/>
    <w:rsid w:val="00725F59"/>
    <w:rsid w:val="007302D7"/>
    <w:rsid w:val="00731F33"/>
    <w:rsid w:val="007335BB"/>
    <w:rsid w:val="007338C0"/>
    <w:rsid w:val="00734731"/>
    <w:rsid w:val="00734A57"/>
    <w:rsid w:val="00735235"/>
    <w:rsid w:val="007354DC"/>
    <w:rsid w:val="00742FC8"/>
    <w:rsid w:val="00750A14"/>
    <w:rsid w:val="00750E77"/>
    <w:rsid w:val="0075336C"/>
    <w:rsid w:val="007558C4"/>
    <w:rsid w:val="00755C68"/>
    <w:rsid w:val="00755EBC"/>
    <w:rsid w:val="00756D1B"/>
    <w:rsid w:val="00760811"/>
    <w:rsid w:val="0077270E"/>
    <w:rsid w:val="00774402"/>
    <w:rsid w:val="0077661D"/>
    <w:rsid w:val="007834D4"/>
    <w:rsid w:val="007839FF"/>
    <w:rsid w:val="00786FB6"/>
    <w:rsid w:val="00791598"/>
    <w:rsid w:val="007944C2"/>
    <w:rsid w:val="00794B73"/>
    <w:rsid w:val="007B1A23"/>
    <w:rsid w:val="007B1EA4"/>
    <w:rsid w:val="007B24DB"/>
    <w:rsid w:val="007B29C3"/>
    <w:rsid w:val="007B6AFF"/>
    <w:rsid w:val="007C1B29"/>
    <w:rsid w:val="007C29B0"/>
    <w:rsid w:val="007C7E04"/>
    <w:rsid w:val="007D2186"/>
    <w:rsid w:val="007D265B"/>
    <w:rsid w:val="007D26D8"/>
    <w:rsid w:val="007D36FC"/>
    <w:rsid w:val="007D3BDB"/>
    <w:rsid w:val="007D4041"/>
    <w:rsid w:val="007D68B4"/>
    <w:rsid w:val="007E0A18"/>
    <w:rsid w:val="007E1133"/>
    <w:rsid w:val="007E4431"/>
    <w:rsid w:val="007F14F1"/>
    <w:rsid w:val="007F4587"/>
    <w:rsid w:val="007F70DC"/>
    <w:rsid w:val="007F75B2"/>
    <w:rsid w:val="0080084D"/>
    <w:rsid w:val="00801BED"/>
    <w:rsid w:val="00801FB0"/>
    <w:rsid w:val="00802BB1"/>
    <w:rsid w:val="00810254"/>
    <w:rsid w:val="00811DDF"/>
    <w:rsid w:val="00811F13"/>
    <w:rsid w:val="008140B7"/>
    <w:rsid w:val="008154A8"/>
    <w:rsid w:val="00821909"/>
    <w:rsid w:val="008246A2"/>
    <w:rsid w:val="008255DA"/>
    <w:rsid w:val="00830EC3"/>
    <w:rsid w:val="00834B31"/>
    <w:rsid w:val="00835413"/>
    <w:rsid w:val="00836A6D"/>
    <w:rsid w:val="00840363"/>
    <w:rsid w:val="008479B6"/>
    <w:rsid w:val="00850E1E"/>
    <w:rsid w:val="0085599B"/>
    <w:rsid w:val="008562D4"/>
    <w:rsid w:val="0085725E"/>
    <w:rsid w:val="00857435"/>
    <w:rsid w:val="00863C9D"/>
    <w:rsid w:val="00865A40"/>
    <w:rsid w:val="008679CA"/>
    <w:rsid w:val="00870219"/>
    <w:rsid w:val="00870782"/>
    <w:rsid w:val="008738EB"/>
    <w:rsid w:val="00876605"/>
    <w:rsid w:val="00876BF7"/>
    <w:rsid w:val="00877ED3"/>
    <w:rsid w:val="00882417"/>
    <w:rsid w:val="00883DA0"/>
    <w:rsid w:val="008866AB"/>
    <w:rsid w:val="00887522"/>
    <w:rsid w:val="00887655"/>
    <w:rsid w:val="008902BA"/>
    <w:rsid w:val="00890EDA"/>
    <w:rsid w:val="00893155"/>
    <w:rsid w:val="00894C27"/>
    <w:rsid w:val="00894F29"/>
    <w:rsid w:val="00896DE9"/>
    <w:rsid w:val="00896E77"/>
    <w:rsid w:val="008A1F51"/>
    <w:rsid w:val="008A2C60"/>
    <w:rsid w:val="008A3B9F"/>
    <w:rsid w:val="008B22CC"/>
    <w:rsid w:val="008B31F5"/>
    <w:rsid w:val="008B6A20"/>
    <w:rsid w:val="008C02F6"/>
    <w:rsid w:val="008C2171"/>
    <w:rsid w:val="008C28AD"/>
    <w:rsid w:val="008C57AC"/>
    <w:rsid w:val="008D020B"/>
    <w:rsid w:val="008D0B10"/>
    <w:rsid w:val="008D1059"/>
    <w:rsid w:val="008D1A11"/>
    <w:rsid w:val="008D28BF"/>
    <w:rsid w:val="008D28EC"/>
    <w:rsid w:val="008D7396"/>
    <w:rsid w:val="008D7C5E"/>
    <w:rsid w:val="008D7EB1"/>
    <w:rsid w:val="008E2025"/>
    <w:rsid w:val="008E33A5"/>
    <w:rsid w:val="008E5325"/>
    <w:rsid w:val="008E5D77"/>
    <w:rsid w:val="008F4AEA"/>
    <w:rsid w:val="008F7B77"/>
    <w:rsid w:val="008F7E71"/>
    <w:rsid w:val="0090146F"/>
    <w:rsid w:val="00901E39"/>
    <w:rsid w:val="00906085"/>
    <w:rsid w:val="00906CFA"/>
    <w:rsid w:val="00907976"/>
    <w:rsid w:val="00912F73"/>
    <w:rsid w:val="009166D5"/>
    <w:rsid w:val="00916BAC"/>
    <w:rsid w:val="00916D36"/>
    <w:rsid w:val="00916E5A"/>
    <w:rsid w:val="00920C5C"/>
    <w:rsid w:val="009224C2"/>
    <w:rsid w:val="00922D8D"/>
    <w:rsid w:val="00923733"/>
    <w:rsid w:val="0092741A"/>
    <w:rsid w:val="009276F1"/>
    <w:rsid w:val="009310FD"/>
    <w:rsid w:val="00932BA1"/>
    <w:rsid w:val="009355EC"/>
    <w:rsid w:val="00937C18"/>
    <w:rsid w:val="00941320"/>
    <w:rsid w:val="009513C6"/>
    <w:rsid w:val="00952338"/>
    <w:rsid w:val="009554F8"/>
    <w:rsid w:val="009572A9"/>
    <w:rsid w:val="009579EE"/>
    <w:rsid w:val="00960A98"/>
    <w:rsid w:val="009623F0"/>
    <w:rsid w:val="0096280C"/>
    <w:rsid w:val="00962E7E"/>
    <w:rsid w:val="00966216"/>
    <w:rsid w:val="0097141B"/>
    <w:rsid w:val="009716EF"/>
    <w:rsid w:val="00972C29"/>
    <w:rsid w:val="00973931"/>
    <w:rsid w:val="0097662C"/>
    <w:rsid w:val="00977EC3"/>
    <w:rsid w:val="009864E5"/>
    <w:rsid w:val="00986E87"/>
    <w:rsid w:val="009910D6"/>
    <w:rsid w:val="00992A56"/>
    <w:rsid w:val="00995A2E"/>
    <w:rsid w:val="009966CC"/>
    <w:rsid w:val="00996C15"/>
    <w:rsid w:val="00997A95"/>
    <w:rsid w:val="009A2847"/>
    <w:rsid w:val="009A622F"/>
    <w:rsid w:val="009A7902"/>
    <w:rsid w:val="009B012E"/>
    <w:rsid w:val="009B2179"/>
    <w:rsid w:val="009B5C3C"/>
    <w:rsid w:val="009C01C0"/>
    <w:rsid w:val="009C0E0E"/>
    <w:rsid w:val="009C290A"/>
    <w:rsid w:val="009C41A8"/>
    <w:rsid w:val="009C553D"/>
    <w:rsid w:val="009C6005"/>
    <w:rsid w:val="009D1BD5"/>
    <w:rsid w:val="009D1DC4"/>
    <w:rsid w:val="009D4395"/>
    <w:rsid w:val="009E7E45"/>
    <w:rsid w:val="009F266A"/>
    <w:rsid w:val="009F35F5"/>
    <w:rsid w:val="009F6C44"/>
    <w:rsid w:val="009F6F6D"/>
    <w:rsid w:val="00A004CD"/>
    <w:rsid w:val="00A013B7"/>
    <w:rsid w:val="00A02B47"/>
    <w:rsid w:val="00A06DE7"/>
    <w:rsid w:val="00A06FF3"/>
    <w:rsid w:val="00A1480D"/>
    <w:rsid w:val="00A16943"/>
    <w:rsid w:val="00A17A0F"/>
    <w:rsid w:val="00A20CB7"/>
    <w:rsid w:val="00A233CC"/>
    <w:rsid w:val="00A26B57"/>
    <w:rsid w:val="00A31131"/>
    <w:rsid w:val="00A34475"/>
    <w:rsid w:val="00A359D4"/>
    <w:rsid w:val="00A41444"/>
    <w:rsid w:val="00A436E8"/>
    <w:rsid w:val="00A440F4"/>
    <w:rsid w:val="00A44B69"/>
    <w:rsid w:val="00A45362"/>
    <w:rsid w:val="00A47C66"/>
    <w:rsid w:val="00A50DA9"/>
    <w:rsid w:val="00A5577B"/>
    <w:rsid w:val="00A601D0"/>
    <w:rsid w:val="00A626B9"/>
    <w:rsid w:val="00A62D4F"/>
    <w:rsid w:val="00A6498E"/>
    <w:rsid w:val="00A65812"/>
    <w:rsid w:val="00A70295"/>
    <w:rsid w:val="00A70F4E"/>
    <w:rsid w:val="00A71A0C"/>
    <w:rsid w:val="00A725F0"/>
    <w:rsid w:val="00A744AF"/>
    <w:rsid w:val="00A7540B"/>
    <w:rsid w:val="00A82AAE"/>
    <w:rsid w:val="00A8455B"/>
    <w:rsid w:val="00A85FBA"/>
    <w:rsid w:val="00A87242"/>
    <w:rsid w:val="00A91729"/>
    <w:rsid w:val="00A91BCD"/>
    <w:rsid w:val="00A96DF6"/>
    <w:rsid w:val="00AA2291"/>
    <w:rsid w:val="00AA2E7E"/>
    <w:rsid w:val="00AA30E7"/>
    <w:rsid w:val="00AA4605"/>
    <w:rsid w:val="00AB6DB9"/>
    <w:rsid w:val="00AC75AF"/>
    <w:rsid w:val="00AD377A"/>
    <w:rsid w:val="00AD4301"/>
    <w:rsid w:val="00AD6AA1"/>
    <w:rsid w:val="00AD70A9"/>
    <w:rsid w:val="00AE26DE"/>
    <w:rsid w:val="00AE2ED5"/>
    <w:rsid w:val="00AE30EB"/>
    <w:rsid w:val="00AE3447"/>
    <w:rsid w:val="00AE4102"/>
    <w:rsid w:val="00AE5AC1"/>
    <w:rsid w:val="00AE7DC9"/>
    <w:rsid w:val="00AF0D88"/>
    <w:rsid w:val="00AF0FAD"/>
    <w:rsid w:val="00AF5B67"/>
    <w:rsid w:val="00AF7B9C"/>
    <w:rsid w:val="00B01026"/>
    <w:rsid w:val="00B047DB"/>
    <w:rsid w:val="00B05C38"/>
    <w:rsid w:val="00B06D37"/>
    <w:rsid w:val="00B11232"/>
    <w:rsid w:val="00B11B38"/>
    <w:rsid w:val="00B11C30"/>
    <w:rsid w:val="00B14616"/>
    <w:rsid w:val="00B14848"/>
    <w:rsid w:val="00B156F5"/>
    <w:rsid w:val="00B15C4E"/>
    <w:rsid w:val="00B16418"/>
    <w:rsid w:val="00B17E76"/>
    <w:rsid w:val="00B22D59"/>
    <w:rsid w:val="00B23CF2"/>
    <w:rsid w:val="00B25014"/>
    <w:rsid w:val="00B35CD9"/>
    <w:rsid w:val="00B373A4"/>
    <w:rsid w:val="00B37889"/>
    <w:rsid w:val="00B4228C"/>
    <w:rsid w:val="00B4318B"/>
    <w:rsid w:val="00B46286"/>
    <w:rsid w:val="00B5097B"/>
    <w:rsid w:val="00B51714"/>
    <w:rsid w:val="00B5705F"/>
    <w:rsid w:val="00B60052"/>
    <w:rsid w:val="00B6072A"/>
    <w:rsid w:val="00B611A5"/>
    <w:rsid w:val="00B61D54"/>
    <w:rsid w:val="00B62D64"/>
    <w:rsid w:val="00B63BEB"/>
    <w:rsid w:val="00B6525F"/>
    <w:rsid w:val="00B7353C"/>
    <w:rsid w:val="00B76C22"/>
    <w:rsid w:val="00B80FBF"/>
    <w:rsid w:val="00B84DA9"/>
    <w:rsid w:val="00B86C43"/>
    <w:rsid w:val="00B86CD0"/>
    <w:rsid w:val="00B87698"/>
    <w:rsid w:val="00B916A4"/>
    <w:rsid w:val="00B9182A"/>
    <w:rsid w:val="00B95AEB"/>
    <w:rsid w:val="00B9692F"/>
    <w:rsid w:val="00BA0304"/>
    <w:rsid w:val="00BA224B"/>
    <w:rsid w:val="00BA26E0"/>
    <w:rsid w:val="00BA4574"/>
    <w:rsid w:val="00BA45DA"/>
    <w:rsid w:val="00BA7E5B"/>
    <w:rsid w:val="00BB1840"/>
    <w:rsid w:val="00BB2FD0"/>
    <w:rsid w:val="00BC0876"/>
    <w:rsid w:val="00BC29A7"/>
    <w:rsid w:val="00BC5A41"/>
    <w:rsid w:val="00BC630D"/>
    <w:rsid w:val="00BC69EB"/>
    <w:rsid w:val="00BD031B"/>
    <w:rsid w:val="00BD15C1"/>
    <w:rsid w:val="00BD242F"/>
    <w:rsid w:val="00BD2E2F"/>
    <w:rsid w:val="00BE0043"/>
    <w:rsid w:val="00BE0BF3"/>
    <w:rsid w:val="00BE15E9"/>
    <w:rsid w:val="00BE4615"/>
    <w:rsid w:val="00BE51DF"/>
    <w:rsid w:val="00BE5F28"/>
    <w:rsid w:val="00BE6282"/>
    <w:rsid w:val="00BE7B84"/>
    <w:rsid w:val="00BF0211"/>
    <w:rsid w:val="00BF1896"/>
    <w:rsid w:val="00BF1CF5"/>
    <w:rsid w:val="00BF25EE"/>
    <w:rsid w:val="00BF5887"/>
    <w:rsid w:val="00BF5CDA"/>
    <w:rsid w:val="00BF67E5"/>
    <w:rsid w:val="00BF76D6"/>
    <w:rsid w:val="00C03F3A"/>
    <w:rsid w:val="00C05B97"/>
    <w:rsid w:val="00C05EC4"/>
    <w:rsid w:val="00C0647D"/>
    <w:rsid w:val="00C06927"/>
    <w:rsid w:val="00C071E1"/>
    <w:rsid w:val="00C103A5"/>
    <w:rsid w:val="00C1406D"/>
    <w:rsid w:val="00C14C99"/>
    <w:rsid w:val="00C16953"/>
    <w:rsid w:val="00C2196F"/>
    <w:rsid w:val="00C269D9"/>
    <w:rsid w:val="00C32FCC"/>
    <w:rsid w:val="00C403B5"/>
    <w:rsid w:val="00C4049F"/>
    <w:rsid w:val="00C43CAC"/>
    <w:rsid w:val="00C449B6"/>
    <w:rsid w:val="00C46A20"/>
    <w:rsid w:val="00C4720E"/>
    <w:rsid w:val="00C50F6B"/>
    <w:rsid w:val="00C5267C"/>
    <w:rsid w:val="00C52E7A"/>
    <w:rsid w:val="00C56709"/>
    <w:rsid w:val="00C57504"/>
    <w:rsid w:val="00C576C2"/>
    <w:rsid w:val="00C6103B"/>
    <w:rsid w:val="00C62719"/>
    <w:rsid w:val="00C63607"/>
    <w:rsid w:val="00C6508E"/>
    <w:rsid w:val="00C6544A"/>
    <w:rsid w:val="00C66A8C"/>
    <w:rsid w:val="00C73C1D"/>
    <w:rsid w:val="00C73F25"/>
    <w:rsid w:val="00C74DA4"/>
    <w:rsid w:val="00C77F8B"/>
    <w:rsid w:val="00C82511"/>
    <w:rsid w:val="00C8405C"/>
    <w:rsid w:val="00C861C1"/>
    <w:rsid w:val="00C86C12"/>
    <w:rsid w:val="00C926E6"/>
    <w:rsid w:val="00C9384D"/>
    <w:rsid w:val="00CA0442"/>
    <w:rsid w:val="00CA1598"/>
    <w:rsid w:val="00CA4D56"/>
    <w:rsid w:val="00CA569F"/>
    <w:rsid w:val="00CA6B3E"/>
    <w:rsid w:val="00CB1895"/>
    <w:rsid w:val="00CB2923"/>
    <w:rsid w:val="00CB340C"/>
    <w:rsid w:val="00CB56A6"/>
    <w:rsid w:val="00CC1CE2"/>
    <w:rsid w:val="00CC299B"/>
    <w:rsid w:val="00CC733A"/>
    <w:rsid w:val="00CD45E8"/>
    <w:rsid w:val="00CD5BD6"/>
    <w:rsid w:val="00CD61C7"/>
    <w:rsid w:val="00CD65D6"/>
    <w:rsid w:val="00CD7A65"/>
    <w:rsid w:val="00CE0D46"/>
    <w:rsid w:val="00CE31F4"/>
    <w:rsid w:val="00CE5A49"/>
    <w:rsid w:val="00CE6F3B"/>
    <w:rsid w:val="00CF0C4E"/>
    <w:rsid w:val="00CF1775"/>
    <w:rsid w:val="00CF3DFE"/>
    <w:rsid w:val="00CF61EC"/>
    <w:rsid w:val="00D01370"/>
    <w:rsid w:val="00D0432A"/>
    <w:rsid w:val="00D05DED"/>
    <w:rsid w:val="00D067D9"/>
    <w:rsid w:val="00D11998"/>
    <w:rsid w:val="00D1256E"/>
    <w:rsid w:val="00D159D9"/>
    <w:rsid w:val="00D21DB9"/>
    <w:rsid w:val="00D21DE5"/>
    <w:rsid w:val="00D249DB"/>
    <w:rsid w:val="00D25739"/>
    <w:rsid w:val="00D26493"/>
    <w:rsid w:val="00D30AD0"/>
    <w:rsid w:val="00D32B4B"/>
    <w:rsid w:val="00D33809"/>
    <w:rsid w:val="00D338B9"/>
    <w:rsid w:val="00D34363"/>
    <w:rsid w:val="00D3574B"/>
    <w:rsid w:val="00D35E9A"/>
    <w:rsid w:val="00D41201"/>
    <w:rsid w:val="00D42655"/>
    <w:rsid w:val="00D47392"/>
    <w:rsid w:val="00D504FE"/>
    <w:rsid w:val="00D53049"/>
    <w:rsid w:val="00D53D59"/>
    <w:rsid w:val="00D54051"/>
    <w:rsid w:val="00D56302"/>
    <w:rsid w:val="00D564D7"/>
    <w:rsid w:val="00D614ED"/>
    <w:rsid w:val="00D6706D"/>
    <w:rsid w:val="00D676DF"/>
    <w:rsid w:val="00D73A4C"/>
    <w:rsid w:val="00D73C1B"/>
    <w:rsid w:val="00D74CEA"/>
    <w:rsid w:val="00D807D0"/>
    <w:rsid w:val="00D831C2"/>
    <w:rsid w:val="00D842CC"/>
    <w:rsid w:val="00D85FDE"/>
    <w:rsid w:val="00D903BD"/>
    <w:rsid w:val="00D91E5A"/>
    <w:rsid w:val="00D9222D"/>
    <w:rsid w:val="00D9264F"/>
    <w:rsid w:val="00D95A46"/>
    <w:rsid w:val="00DA114B"/>
    <w:rsid w:val="00DA3350"/>
    <w:rsid w:val="00DA5056"/>
    <w:rsid w:val="00DA534C"/>
    <w:rsid w:val="00DA7576"/>
    <w:rsid w:val="00DC1AF2"/>
    <w:rsid w:val="00DC7924"/>
    <w:rsid w:val="00DD1BD3"/>
    <w:rsid w:val="00DD2550"/>
    <w:rsid w:val="00DD37ED"/>
    <w:rsid w:val="00DD5AC4"/>
    <w:rsid w:val="00DD737F"/>
    <w:rsid w:val="00DE38A6"/>
    <w:rsid w:val="00DE7177"/>
    <w:rsid w:val="00DE79DE"/>
    <w:rsid w:val="00DF0037"/>
    <w:rsid w:val="00DF3B38"/>
    <w:rsid w:val="00DF480D"/>
    <w:rsid w:val="00DF6033"/>
    <w:rsid w:val="00DF7562"/>
    <w:rsid w:val="00E0037F"/>
    <w:rsid w:val="00E014F7"/>
    <w:rsid w:val="00E033B0"/>
    <w:rsid w:val="00E04A03"/>
    <w:rsid w:val="00E064D8"/>
    <w:rsid w:val="00E15734"/>
    <w:rsid w:val="00E17AF3"/>
    <w:rsid w:val="00E17D38"/>
    <w:rsid w:val="00E21922"/>
    <w:rsid w:val="00E21FF0"/>
    <w:rsid w:val="00E22548"/>
    <w:rsid w:val="00E246F7"/>
    <w:rsid w:val="00E2493B"/>
    <w:rsid w:val="00E30849"/>
    <w:rsid w:val="00E30C04"/>
    <w:rsid w:val="00E31601"/>
    <w:rsid w:val="00E36624"/>
    <w:rsid w:val="00E40F19"/>
    <w:rsid w:val="00E41A63"/>
    <w:rsid w:val="00E42638"/>
    <w:rsid w:val="00E440F8"/>
    <w:rsid w:val="00E46AF8"/>
    <w:rsid w:val="00E5057E"/>
    <w:rsid w:val="00E50A7F"/>
    <w:rsid w:val="00E54368"/>
    <w:rsid w:val="00E54DF7"/>
    <w:rsid w:val="00E55AA4"/>
    <w:rsid w:val="00E62612"/>
    <w:rsid w:val="00E63CCF"/>
    <w:rsid w:val="00E63ED0"/>
    <w:rsid w:val="00E7057D"/>
    <w:rsid w:val="00E717A0"/>
    <w:rsid w:val="00E778CC"/>
    <w:rsid w:val="00E815FA"/>
    <w:rsid w:val="00E82CA5"/>
    <w:rsid w:val="00E85EEF"/>
    <w:rsid w:val="00E87A92"/>
    <w:rsid w:val="00E90C0F"/>
    <w:rsid w:val="00E92D56"/>
    <w:rsid w:val="00E940A0"/>
    <w:rsid w:val="00E9648C"/>
    <w:rsid w:val="00EA0788"/>
    <w:rsid w:val="00EA15DE"/>
    <w:rsid w:val="00EA6369"/>
    <w:rsid w:val="00EA658A"/>
    <w:rsid w:val="00EB0CA4"/>
    <w:rsid w:val="00EB21EF"/>
    <w:rsid w:val="00EB2C6C"/>
    <w:rsid w:val="00EB321F"/>
    <w:rsid w:val="00EB3995"/>
    <w:rsid w:val="00EB4876"/>
    <w:rsid w:val="00EB53FD"/>
    <w:rsid w:val="00EB5C6C"/>
    <w:rsid w:val="00EC2E40"/>
    <w:rsid w:val="00EC43E9"/>
    <w:rsid w:val="00EC46BA"/>
    <w:rsid w:val="00EC59A1"/>
    <w:rsid w:val="00EC5E25"/>
    <w:rsid w:val="00ED3A06"/>
    <w:rsid w:val="00EE629E"/>
    <w:rsid w:val="00EE6BB4"/>
    <w:rsid w:val="00EF1408"/>
    <w:rsid w:val="00EF16F5"/>
    <w:rsid w:val="00EF24B8"/>
    <w:rsid w:val="00EF44C4"/>
    <w:rsid w:val="00EF7178"/>
    <w:rsid w:val="00F01FDC"/>
    <w:rsid w:val="00F0588F"/>
    <w:rsid w:val="00F12225"/>
    <w:rsid w:val="00F163E8"/>
    <w:rsid w:val="00F16DC2"/>
    <w:rsid w:val="00F16E91"/>
    <w:rsid w:val="00F1779E"/>
    <w:rsid w:val="00F228D1"/>
    <w:rsid w:val="00F25798"/>
    <w:rsid w:val="00F26066"/>
    <w:rsid w:val="00F277EA"/>
    <w:rsid w:val="00F33DF7"/>
    <w:rsid w:val="00F36E90"/>
    <w:rsid w:val="00F41217"/>
    <w:rsid w:val="00F41EDB"/>
    <w:rsid w:val="00F437CD"/>
    <w:rsid w:val="00F44AF5"/>
    <w:rsid w:val="00F46387"/>
    <w:rsid w:val="00F47691"/>
    <w:rsid w:val="00F52F09"/>
    <w:rsid w:val="00F532DC"/>
    <w:rsid w:val="00F55169"/>
    <w:rsid w:val="00F60C98"/>
    <w:rsid w:val="00F6217C"/>
    <w:rsid w:val="00F62CA3"/>
    <w:rsid w:val="00F63AB8"/>
    <w:rsid w:val="00F646D8"/>
    <w:rsid w:val="00F64A91"/>
    <w:rsid w:val="00F6726A"/>
    <w:rsid w:val="00F67D8A"/>
    <w:rsid w:val="00F737C2"/>
    <w:rsid w:val="00F75352"/>
    <w:rsid w:val="00F75E7C"/>
    <w:rsid w:val="00F77C2D"/>
    <w:rsid w:val="00F908E0"/>
    <w:rsid w:val="00F90B2D"/>
    <w:rsid w:val="00F90B32"/>
    <w:rsid w:val="00F9327E"/>
    <w:rsid w:val="00F93D69"/>
    <w:rsid w:val="00F94D6B"/>
    <w:rsid w:val="00F9538D"/>
    <w:rsid w:val="00F957E5"/>
    <w:rsid w:val="00F97812"/>
    <w:rsid w:val="00FA328E"/>
    <w:rsid w:val="00FB27E4"/>
    <w:rsid w:val="00FB393D"/>
    <w:rsid w:val="00FB40E2"/>
    <w:rsid w:val="00FB7CEB"/>
    <w:rsid w:val="00FC5DDD"/>
    <w:rsid w:val="00FC7715"/>
    <w:rsid w:val="00FD274E"/>
    <w:rsid w:val="00FD39E0"/>
    <w:rsid w:val="00FD676D"/>
    <w:rsid w:val="00FE126D"/>
    <w:rsid w:val="00FE1379"/>
    <w:rsid w:val="00FE2ED5"/>
    <w:rsid w:val="00FE6764"/>
    <w:rsid w:val="00FF38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DCCE8"/>
  <w15:docId w15:val="{2F83C1BF-0332-455D-BC1E-BD3F28C3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B43"/>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003B43"/>
    <w:pPr>
      <w:spacing w:before="108" w:after="108"/>
      <w:ind w:firstLine="0"/>
      <w:jc w:val="center"/>
      <w:outlineLvl w:val="0"/>
    </w:pPr>
    <w:rPr>
      <w:rFonts w:eastAsia="Times New Roman"/>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03B43"/>
    <w:rPr>
      <w:rFonts w:ascii="Arial" w:eastAsia="Times New Roman" w:hAnsi="Arial" w:cs="Arial"/>
      <w:b/>
      <w:bCs/>
      <w:color w:val="26282F"/>
      <w:sz w:val="24"/>
      <w:szCs w:val="24"/>
      <w:lang w:eastAsia="ru-RU"/>
    </w:rPr>
  </w:style>
  <w:style w:type="character" w:styleId="a3">
    <w:name w:val="Emphasis"/>
    <w:basedOn w:val="a0"/>
    <w:uiPriority w:val="20"/>
    <w:qFormat/>
    <w:rsid w:val="00003B43"/>
    <w:rPr>
      <w:rFonts w:ascii="Times New Roman" w:hAnsi="Times New Roman" w:cs="Times New Roman" w:hint="default"/>
      <w:i/>
      <w:iCs/>
    </w:rPr>
  </w:style>
  <w:style w:type="paragraph" w:styleId="a4">
    <w:name w:val="No Spacing"/>
    <w:aliases w:val="письмо"/>
    <w:basedOn w:val="a"/>
    <w:link w:val="a5"/>
    <w:uiPriority w:val="1"/>
    <w:qFormat/>
    <w:rsid w:val="00003B43"/>
    <w:pPr>
      <w:widowControl/>
      <w:autoSpaceDE/>
      <w:autoSpaceDN/>
      <w:adjustRightInd/>
      <w:ind w:firstLine="0"/>
      <w:jc w:val="left"/>
    </w:pPr>
    <w:rPr>
      <w:rFonts w:ascii="Calibri" w:hAnsi="Calibri" w:cs="Times New Roman"/>
      <w:sz w:val="22"/>
      <w:szCs w:val="22"/>
      <w:lang w:eastAsia="en-US"/>
    </w:rPr>
  </w:style>
  <w:style w:type="paragraph" w:styleId="a6">
    <w:name w:val="List Paragraph"/>
    <w:basedOn w:val="a"/>
    <w:uiPriority w:val="34"/>
    <w:qFormat/>
    <w:rsid w:val="00003B43"/>
    <w:pPr>
      <w:widowControl/>
      <w:autoSpaceDE/>
      <w:autoSpaceDN/>
      <w:adjustRightInd/>
      <w:spacing w:line="276" w:lineRule="auto"/>
      <w:ind w:left="720" w:right="6" w:firstLine="709"/>
      <w:contextualSpacing/>
    </w:pPr>
    <w:rPr>
      <w:rFonts w:asciiTheme="minorHAnsi" w:hAnsiTheme="minorHAnsi" w:cstheme="minorBidi"/>
      <w:sz w:val="22"/>
      <w:szCs w:val="22"/>
      <w:lang w:eastAsia="en-US"/>
    </w:rPr>
  </w:style>
  <w:style w:type="paragraph" w:customStyle="1" w:styleId="a7">
    <w:name w:val="Нормальный (таблица)"/>
    <w:basedOn w:val="a"/>
    <w:next w:val="a"/>
    <w:uiPriority w:val="99"/>
    <w:rsid w:val="00003B43"/>
    <w:pPr>
      <w:ind w:firstLine="0"/>
    </w:pPr>
  </w:style>
  <w:style w:type="paragraph" w:customStyle="1" w:styleId="a8">
    <w:name w:val="Прижатый влево"/>
    <w:basedOn w:val="a"/>
    <w:next w:val="a"/>
    <w:uiPriority w:val="99"/>
    <w:rsid w:val="00003B43"/>
    <w:pPr>
      <w:ind w:firstLine="0"/>
      <w:jc w:val="left"/>
    </w:pPr>
  </w:style>
  <w:style w:type="paragraph" w:customStyle="1" w:styleId="ConsPlusNormal">
    <w:name w:val="ConsPlusNormal"/>
    <w:uiPriority w:val="99"/>
    <w:rsid w:val="00003B43"/>
    <w:pPr>
      <w:widowControl w:val="0"/>
      <w:autoSpaceDE w:val="0"/>
      <w:autoSpaceDN w:val="0"/>
      <w:spacing w:after="0" w:line="240" w:lineRule="auto"/>
    </w:pPr>
    <w:rPr>
      <w:rFonts w:ascii="Calibri" w:eastAsiaTheme="minorEastAsia" w:hAnsi="Calibri" w:cs="Calibri"/>
      <w:szCs w:val="20"/>
      <w:lang w:eastAsia="ru-RU"/>
    </w:rPr>
  </w:style>
  <w:style w:type="character" w:customStyle="1" w:styleId="a9">
    <w:name w:val="Цветовое выделение"/>
    <w:uiPriority w:val="99"/>
    <w:rsid w:val="00003B43"/>
    <w:rPr>
      <w:b/>
      <w:bCs w:val="0"/>
      <w:color w:val="26282F"/>
    </w:rPr>
  </w:style>
  <w:style w:type="character" w:customStyle="1" w:styleId="aa">
    <w:name w:val="Гипертекстовая ссылка"/>
    <w:basedOn w:val="a9"/>
    <w:uiPriority w:val="99"/>
    <w:rsid w:val="00003B43"/>
    <w:rPr>
      <w:rFonts w:ascii="Times New Roman" w:hAnsi="Times New Roman" w:cs="Times New Roman" w:hint="default"/>
      <w:b/>
      <w:bCs w:val="0"/>
      <w:color w:val="106BBE"/>
    </w:rPr>
  </w:style>
  <w:style w:type="character" w:styleId="ab">
    <w:name w:val="Hyperlink"/>
    <w:basedOn w:val="a0"/>
    <w:uiPriority w:val="99"/>
    <w:semiHidden/>
    <w:unhideWhenUsed/>
    <w:rsid w:val="00003B43"/>
    <w:rPr>
      <w:color w:val="0000FF"/>
      <w:u w:val="single"/>
    </w:rPr>
  </w:style>
  <w:style w:type="paragraph" w:styleId="ac">
    <w:name w:val="Balloon Text"/>
    <w:basedOn w:val="a"/>
    <w:link w:val="ad"/>
    <w:uiPriority w:val="99"/>
    <w:semiHidden/>
    <w:unhideWhenUsed/>
    <w:rsid w:val="00003B43"/>
    <w:rPr>
      <w:rFonts w:ascii="Tahoma" w:hAnsi="Tahoma" w:cs="Tahoma"/>
      <w:sz w:val="16"/>
      <w:szCs w:val="16"/>
    </w:rPr>
  </w:style>
  <w:style w:type="character" w:customStyle="1" w:styleId="ad">
    <w:name w:val="Текст выноски Знак"/>
    <w:basedOn w:val="a0"/>
    <w:link w:val="ac"/>
    <w:uiPriority w:val="99"/>
    <w:semiHidden/>
    <w:rsid w:val="00003B43"/>
    <w:rPr>
      <w:rFonts w:ascii="Tahoma" w:eastAsiaTheme="minorEastAsia" w:hAnsi="Tahoma" w:cs="Tahoma"/>
      <w:sz w:val="16"/>
      <w:szCs w:val="16"/>
      <w:lang w:eastAsia="ru-RU"/>
    </w:rPr>
  </w:style>
  <w:style w:type="paragraph" w:styleId="ae">
    <w:name w:val="Title"/>
    <w:basedOn w:val="a"/>
    <w:next w:val="a"/>
    <w:link w:val="af"/>
    <w:uiPriority w:val="10"/>
    <w:qFormat/>
    <w:rsid w:val="008D28E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оловок Знак"/>
    <w:basedOn w:val="a0"/>
    <w:link w:val="ae"/>
    <w:uiPriority w:val="10"/>
    <w:rsid w:val="008D28EC"/>
    <w:rPr>
      <w:rFonts w:asciiTheme="majorHAnsi" w:eastAsiaTheme="majorEastAsia" w:hAnsiTheme="majorHAnsi" w:cstheme="majorBidi"/>
      <w:color w:val="17365D" w:themeColor="text2" w:themeShade="BF"/>
      <w:spacing w:val="5"/>
      <w:kern w:val="28"/>
      <w:sz w:val="52"/>
      <w:szCs w:val="52"/>
      <w:lang w:eastAsia="ru-RU"/>
    </w:rPr>
  </w:style>
  <w:style w:type="paragraph" w:styleId="af0">
    <w:name w:val="Body Text"/>
    <w:basedOn w:val="a"/>
    <w:link w:val="af1"/>
    <w:uiPriority w:val="99"/>
    <w:semiHidden/>
    <w:unhideWhenUsed/>
    <w:rsid w:val="00444E14"/>
    <w:pPr>
      <w:widowControl/>
      <w:tabs>
        <w:tab w:val="left" w:pos="0"/>
      </w:tabs>
      <w:autoSpaceDE/>
      <w:autoSpaceDN/>
      <w:adjustRightInd/>
      <w:ind w:right="43" w:firstLine="0"/>
      <w:jc w:val="center"/>
    </w:pPr>
    <w:rPr>
      <w:rFonts w:ascii="Times New Roman" w:eastAsia="Times New Roman" w:hAnsi="Times New Roman" w:cs="Times New Roman"/>
      <w:sz w:val="28"/>
      <w:szCs w:val="20"/>
    </w:rPr>
  </w:style>
  <w:style w:type="character" w:customStyle="1" w:styleId="af1">
    <w:name w:val="Основной текст Знак"/>
    <w:basedOn w:val="a0"/>
    <w:link w:val="af0"/>
    <w:uiPriority w:val="99"/>
    <w:semiHidden/>
    <w:rsid w:val="00444E14"/>
    <w:rPr>
      <w:rFonts w:eastAsia="Times New Roman"/>
      <w:sz w:val="28"/>
      <w:szCs w:val="20"/>
      <w:lang w:eastAsia="ru-RU"/>
    </w:rPr>
  </w:style>
  <w:style w:type="paragraph" w:styleId="af2">
    <w:name w:val="Normal (Web)"/>
    <w:basedOn w:val="a"/>
    <w:uiPriority w:val="99"/>
    <w:semiHidden/>
    <w:unhideWhenUsed/>
    <w:rsid w:val="00932BA1"/>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Default">
    <w:name w:val="Default"/>
    <w:uiPriority w:val="99"/>
    <w:rsid w:val="00932BA1"/>
    <w:pPr>
      <w:autoSpaceDE w:val="0"/>
      <w:autoSpaceDN w:val="0"/>
      <w:adjustRightInd w:val="0"/>
      <w:spacing w:after="0" w:line="240" w:lineRule="auto"/>
    </w:pPr>
    <w:rPr>
      <w:rFonts w:eastAsia="Calibri"/>
      <w:color w:val="000000"/>
      <w:sz w:val="24"/>
      <w:szCs w:val="24"/>
    </w:rPr>
  </w:style>
  <w:style w:type="character" w:customStyle="1" w:styleId="apple-converted-space">
    <w:name w:val="apple-converted-space"/>
    <w:basedOn w:val="a0"/>
    <w:rsid w:val="00932BA1"/>
  </w:style>
  <w:style w:type="character" w:customStyle="1" w:styleId="a5">
    <w:name w:val="Без интервала Знак"/>
    <w:aliases w:val="письмо Знак"/>
    <w:basedOn w:val="a0"/>
    <w:link w:val="a4"/>
    <w:uiPriority w:val="1"/>
    <w:locked/>
    <w:rsid w:val="0075336C"/>
    <w:rPr>
      <w:rFonts w:ascii="Calibri" w:eastAsiaTheme="minorEastAsia"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5981">
      <w:bodyDiv w:val="1"/>
      <w:marLeft w:val="0"/>
      <w:marRight w:val="0"/>
      <w:marTop w:val="0"/>
      <w:marBottom w:val="0"/>
      <w:divBdr>
        <w:top w:val="none" w:sz="0" w:space="0" w:color="auto"/>
        <w:left w:val="none" w:sz="0" w:space="0" w:color="auto"/>
        <w:bottom w:val="none" w:sz="0" w:space="0" w:color="auto"/>
        <w:right w:val="none" w:sz="0" w:space="0" w:color="auto"/>
      </w:divBdr>
    </w:div>
    <w:div w:id="798497561">
      <w:bodyDiv w:val="1"/>
      <w:marLeft w:val="0"/>
      <w:marRight w:val="0"/>
      <w:marTop w:val="0"/>
      <w:marBottom w:val="0"/>
      <w:divBdr>
        <w:top w:val="none" w:sz="0" w:space="0" w:color="auto"/>
        <w:left w:val="none" w:sz="0" w:space="0" w:color="auto"/>
        <w:bottom w:val="none" w:sz="0" w:space="0" w:color="auto"/>
        <w:right w:val="none" w:sz="0" w:space="0" w:color="auto"/>
      </w:divBdr>
    </w:div>
    <w:div w:id="129610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ECEF47-500E-4F02-B5AB-B2B1E8836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2993</Words>
  <Characters>17063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Алан</dc:creator>
  <cp:lastModifiedBy>Пользователь Windows</cp:lastModifiedBy>
  <cp:revision>3</cp:revision>
  <cp:lastPrinted>2018-03-07T06:05:00Z</cp:lastPrinted>
  <dcterms:created xsi:type="dcterms:W3CDTF">2018-06-19T13:19:00Z</dcterms:created>
  <dcterms:modified xsi:type="dcterms:W3CDTF">2018-06-25T12:54:00Z</dcterms:modified>
</cp:coreProperties>
</file>